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65E1A" w:rsidRDefault="006864BB" w:rsidP="007A6B6A">
      <w:pPr>
        <w:tabs>
          <w:tab w:val="left" w:pos="1800"/>
        </w:tabs>
        <w:spacing w:line="360" w:lineRule="auto"/>
        <w:jc w:val="right"/>
        <w:rPr>
          <w:rFonts w:ascii="Arial" w:hAnsi="Arial" w:cs="Arial"/>
          <w:b/>
          <w:bCs/>
          <w:sz w:val="22"/>
          <w:szCs w:val="22"/>
        </w:rPr>
      </w:pPr>
      <w:r w:rsidRPr="00D65E1A">
        <w:rPr>
          <w:rFonts w:ascii="Arial" w:hAnsi="Arial" w:cs="Arial"/>
          <w:b/>
          <w:i/>
          <w:sz w:val="22"/>
          <w:szCs w:val="22"/>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44F0D922" w:rsidR="00CC3D2B" w:rsidRPr="00151338" w:rsidRDefault="006864BB" w:rsidP="00975056">
      <w:pPr>
        <w:pStyle w:val="Nadpis3"/>
        <w:rPr>
          <w:rFonts w:ascii="Arial" w:hAnsi="Arial" w:cs="Arial"/>
          <w:b/>
          <w:color w:val="auto"/>
          <w:sz w:val="20"/>
          <w:szCs w:val="22"/>
        </w:rPr>
      </w:pPr>
      <w:r w:rsidRPr="00151338">
        <w:rPr>
          <w:rFonts w:ascii="Arial" w:hAnsi="Arial" w:cs="Arial"/>
          <w:b/>
          <w:color w:val="auto"/>
          <w:sz w:val="20"/>
          <w:szCs w:val="22"/>
        </w:rPr>
        <w:t>Smluvní strany:</w:t>
      </w:r>
      <w:r w:rsidR="002245A6" w:rsidRPr="00151338">
        <w:rPr>
          <w:rFonts w:ascii="Arial" w:hAnsi="Arial" w:cs="Arial"/>
          <w:b/>
          <w:color w:val="auto"/>
          <w:sz w:val="20"/>
          <w:szCs w:val="22"/>
        </w:rPr>
        <w:t xml:space="preserve"> </w:t>
      </w:r>
    </w:p>
    <w:p w14:paraId="66C6D6A0" w14:textId="77777777" w:rsidR="00975056" w:rsidRPr="00975056" w:rsidRDefault="00975056" w:rsidP="00975056"/>
    <w:p w14:paraId="0D603771" w14:textId="49961065" w:rsidR="00A61C81" w:rsidRPr="008246E3" w:rsidRDefault="00CC3D2B" w:rsidP="003D43BA">
      <w:pPr>
        <w:spacing w:after="120"/>
        <w:rPr>
          <w:rFonts w:ascii="Arial" w:hAnsi="Arial" w:cs="Arial"/>
          <w:sz w:val="20"/>
          <w:szCs w:val="20"/>
        </w:rPr>
      </w:pPr>
      <w:r w:rsidRPr="008246E3">
        <w:rPr>
          <w:rStyle w:val="tsubjname"/>
          <w:rFonts w:ascii="Arial" w:hAnsi="Arial" w:cs="Arial"/>
          <w:sz w:val="20"/>
          <w:szCs w:val="20"/>
        </w:rPr>
        <w:t>Název:</w:t>
      </w:r>
      <w:r w:rsidRPr="008246E3">
        <w:rPr>
          <w:rStyle w:val="tsubjname"/>
          <w:rFonts w:ascii="Arial" w:hAnsi="Arial" w:cs="Arial"/>
          <w:b/>
          <w:sz w:val="20"/>
          <w:szCs w:val="20"/>
        </w:rPr>
        <w:t xml:space="preserve"> </w:t>
      </w:r>
      <w:r w:rsidRPr="008246E3">
        <w:rPr>
          <w:rStyle w:val="tsubjname"/>
          <w:rFonts w:ascii="Arial" w:hAnsi="Arial" w:cs="Arial"/>
          <w:b/>
          <w:sz w:val="20"/>
          <w:szCs w:val="20"/>
        </w:rPr>
        <w:tab/>
      </w:r>
      <w:r w:rsidRPr="008246E3">
        <w:rPr>
          <w:rStyle w:val="tsubjname"/>
          <w:rFonts w:ascii="Arial" w:hAnsi="Arial" w:cs="Arial"/>
          <w:b/>
          <w:sz w:val="20"/>
          <w:szCs w:val="20"/>
        </w:rPr>
        <w:tab/>
      </w:r>
      <w:proofErr w:type="gramStart"/>
      <w:r w:rsidR="001B24C0" w:rsidRPr="008246E3">
        <w:rPr>
          <w:rFonts w:ascii="Arial" w:hAnsi="Arial" w:cs="Arial"/>
          <w:b/>
          <w:bCs/>
          <w:sz w:val="20"/>
          <w:szCs w:val="20"/>
        </w:rPr>
        <w:t xml:space="preserve">Obec </w:t>
      </w:r>
      <w:r w:rsidR="00975056">
        <w:rPr>
          <w:rFonts w:ascii="Arial" w:hAnsi="Arial" w:cs="Arial"/>
          <w:b/>
          <w:bCs/>
          <w:sz w:val="20"/>
          <w:szCs w:val="20"/>
        </w:rPr>
        <w:t xml:space="preserve"> Holohlavy</w:t>
      </w:r>
      <w:proofErr w:type="gramEnd"/>
    </w:p>
    <w:p w14:paraId="5EE8916C" w14:textId="2B39D83B" w:rsidR="008246E3" w:rsidRPr="008246E3" w:rsidRDefault="00CC3D2B" w:rsidP="008246E3">
      <w:pPr>
        <w:spacing w:after="60"/>
        <w:rPr>
          <w:rFonts w:ascii="Arial" w:hAnsi="Arial" w:cs="Arial"/>
          <w:sz w:val="20"/>
          <w:szCs w:val="20"/>
        </w:rPr>
      </w:pPr>
      <w:r w:rsidRPr="008246E3">
        <w:rPr>
          <w:rFonts w:ascii="Arial" w:hAnsi="Arial" w:cs="Arial"/>
          <w:iCs/>
          <w:sz w:val="20"/>
          <w:szCs w:val="20"/>
        </w:rPr>
        <w:t>S</w:t>
      </w:r>
      <w:r w:rsidR="006864BB" w:rsidRPr="008246E3">
        <w:rPr>
          <w:rFonts w:ascii="Arial" w:hAnsi="Arial" w:cs="Arial"/>
          <w:iCs/>
          <w:sz w:val="20"/>
          <w:szCs w:val="20"/>
        </w:rPr>
        <w:t>ídlo:</w:t>
      </w:r>
      <w:r w:rsidR="006864BB" w:rsidRPr="008246E3">
        <w:rPr>
          <w:rFonts w:ascii="Arial" w:hAnsi="Arial" w:cs="Arial"/>
          <w:iCs/>
          <w:sz w:val="20"/>
          <w:szCs w:val="20"/>
        </w:rPr>
        <w:tab/>
      </w:r>
      <w:r w:rsidRPr="008246E3">
        <w:rPr>
          <w:rFonts w:ascii="Arial" w:hAnsi="Arial" w:cs="Arial"/>
          <w:iCs/>
          <w:sz w:val="20"/>
          <w:szCs w:val="20"/>
        </w:rPr>
        <w:tab/>
      </w:r>
      <w:r w:rsidR="00975056">
        <w:rPr>
          <w:rFonts w:ascii="Arial" w:hAnsi="Arial" w:cs="Arial"/>
          <w:sz w:val="20"/>
          <w:szCs w:val="20"/>
        </w:rPr>
        <w:t>Školní 35 Holohlavy, 503 03 Smiřice</w:t>
      </w:r>
    </w:p>
    <w:p w14:paraId="6A798CE0" w14:textId="11C1F93D" w:rsidR="008246E3" w:rsidRDefault="006864BB" w:rsidP="008246E3">
      <w:pPr>
        <w:spacing w:after="60"/>
        <w:rPr>
          <w:rStyle w:val="nowrap"/>
          <w:rFonts w:ascii="Arial" w:hAnsi="Arial" w:cs="Arial"/>
          <w:sz w:val="20"/>
          <w:szCs w:val="20"/>
        </w:rPr>
      </w:pPr>
      <w:r w:rsidRPr="008246E3">
        <w:rPr>
          <w:rFonts w:ascii="Arial" w:hAnsi="Arial" w:cs="Arial"/>
          <w:iCs/>
          <w:sz w:val="20"/>
          <w:szCs w:val="20"/>
        </w:rPr>
        <w:t>IČ:</w:t>
      </w:r>
      <w:r w:rsidRPr="008246E3">
        <w:rPr>
          <w:rFonts w:ascii="Arial" w:hAnsi="Arial" w:cs="Arial"/>
          <w:iCs/>
          <w:sz w:val="20"/>
          <w:szCs w:val="20"/>
        </w:rPr>
        <w:tab/>
      </w:r>
      <w:r w:rsidR="00CC3D2B" w:rsidRPr="008246E3">
        <w:rPr>
          <w:rFonts w:ascii="Arial" w:hAnsi="Arial" w:cs="Arial"/>
          <w:iCs/>
          <w:sz w:val="20"/>
          <w:szCs w:val="20"/>
        </w:rPr>
        <w:tab/>
      </w:r>
      <w:r w:rsidR="008246E3" w:rsidRPr="008246E3">
        <w:rPr>
          <w:rStyle w:val="nowrap"/>
          <w:rFonts w:ascii="Arial" w:hAnsi="Arial" w:cs="Arial"/>
          <w:sz w:val="20"/>
          <w:szCs w:val="20"/>
        </w:rPr>
        <w:t>00</w:t>
      </w:r>
      <w:r w:rsidR="00975056">
        <w:rPr>
          <w:rStyle w:val="nowrap"/>
          <w:rFonts w:ascii="Arial" w:hAnsi="Arial" w:cs="Arial"/>
          <w:sz w:val="20"/>
          <w:szCs w:val="20"/>
        </w:rPr>
        <w:t>653446</w:t>
      </w:r>
      <w:r w:rsidR="008246E3" w:rsidRPr="008246E3">
        <w:rPr>
          <w:rStyle w:val="nowrap"/>
          <w:rFonts w:ascii="Arial" w:hAnsi="Arial" w:cs="Arial"/>
          <w:sz w:val="20"/>
          <w:szCs w:val="20"/>
        </w:rPr>
        <w:t xml:space="preserve"> </w:t>
      </w:r>
    </w:p>
    <w:p w14:paraId="567FC11D" w14:textId="5C88153B" w:rsidR="00151338" w:rsidRPr="008246E3" w:rsidRDefault="00151338" w:rsidP="008246E3">
      <w:pPr>
        <w:spacing w:after="60"/>
        <w:rPr>
          <w:rStyle w:val="nowrap"/>
          <w:rFonts w:ascii="Arial" w:hAnsi="Arial" w:cs="Arial"/>
          <w:sz w:val="20"/>
          <w:szCs w:val="20"/>
        </w:rPr>
      </w:pPr>
      <w:r>
        <w:rPr>
          <w:rStyle w:val="nowrap"/>
          <w:rFonts w:ascii="Arial" w:hAnsi="Arial" w:cs="Arial"/>
          <w:sz w:val="20"/>
          <w:szCs w:val="20"/>
        </w:rPr>
        <w:t>Obec není plátce DPH</w:t>
      </w:r>
    </w:p>
    <w:p w14:paraId="2B3B1C58" w14:textId="2E1A9D4E" w:rsidR="006864BB" w:rsidRPr="008246E3" w:rsidRDefault="00CC3D2B" w:rsidP="003D43BA">
      <w:pPr>
        <w:pStyle w:val="Zkladntext"/>
        <w:jc w:val="both"/>
        <w:rPr>
          <w:rFonts w:ascii="Arial" w:hAnsi="Arial" w:cs="Arial"/>
          <w:b/>
          <w:iCs/>
        </w:rPr>
      </w:pPr>
      <w:r w:rsidRPr="008246E3">
        <w:rPr>
          <w:rFonts w:ascii="Arial" w:hAnsi="Arial" w:cs="Arial"/>
          <w:color w:val="000000"/>
        </w:rPr>
        <w:t>J</w:t>
      </w:r>
      <w:r w:rsidR="006864BB" w:rsidRPr="008246E3">
        <w:rPr>
          <w:rFonts w:ascii="Arial" w:hAnsi="Arial" w:cs="Arial"/>
          <w:color w:val="000000"/>
        </w:rPr>
        <w:t>ednající:</w:t>
      </w:r>
      <w:r w:rsidRPr="008246E3">
        <w:rPr>
          <w:rFonts w:ascii="Arial" w:hAnsi="Arial" w:cs="Arial"/>
          <w:color w:val="000000"/>
        </w:rPr>
        <w:tab/>
      </w:r>
      <w:r w:rsidR="00975056">
        <w:rPr>
          <w:rFonts w:ascii="Arial" w:hAnsi="Arial" w:cs="Arial"/>
          <w:color w:val="000000"/>
        </w:rPr>
        <w:t>Miloš Malinský</w:t>
      </w:r>
      <w:r w:rsidR="008246E3" w:rsidRPr="008246E3">
        <w:rPr>
          <w:rFonts w:ascii="Arial" w:hAnsi="Arial" w:cs="Arial"/>
        </w:rPr>
        <w:t>, starosta,</w:t>
      </w:r>
      <w:r w:rsidR="006864BB" w:rsidRPr="008246E3">
        <w:rPr>
          <w:rFonts w:ascii="Arial" w:hAnsi="Arial" w:cs="Arial"/>
          <w:color w:val="000000"/>
        </w:rPr>
        <w:tab/>
      </w:r>
      <w:r w:rsidR="006864BB" w:rsidRPr="008246E3">
        <w:rPr>
          <w:rFonts w:ascii="Arial" w:hAnsi="Arial" w:cs="Arial"/>
          <w:color w:val="000000"/>
        </w:rPr>
        <w:tab/>
      </w:r>
      <w:r w:rsidR="006864BB" w:rsidRPr="008246E3">
        <w:rPr>
          <w:rFonts w:ascii="Arial" w:hAnsi="Arial" w:cs="Arial"/>
          <w:color w:val="000000"/>
        </w:rPr>
        <w:tab/>
      </w:r>
      <w:r w:rsidR="006864BB" w:rsidRPr="008246E3">
        <w:rPr>
          <w:rFonts w:ascii="Arial" w:hAnsi="Arial" w:cs="Arial"/>
          <w:color w:val="000000"/>
        </w:rPr>
        <w:tab/>
      </w:r>
      <w:r w:rsidR="006864BB" w:rsidRPr="008246E3">
        <w:rPr>
          <w:rFonts w:ascii="Arial" w:hAnsi="Arial" w:cs="Arial"/>
          <w:bCs/>
          <w:iCs/>
        </w:rPr>
        <w:t xml:space="preserve"> </w:t>
      </w:r>
    </w:p>
    <w:p w14:paraId="15BB2F84" w14:textId="77777777" w:rsidR="006864BB" w:rsidRPr="008246E3" w:rsidRDefault="006864BB" w:rsidP="003D43BA">
      <w:pPr>
        <w:spacing w:after="120"/>
        <w:rPr>
          <w:rFonts w:ascii="Arial" w:hAnsi="Arial" w:cs="Arial"/>
          <w:sz w:val="20"/>
          <w:szCs w:val="20"/>
        </w:rPr>
      </w:pPr>
      <w:r w:rsidRPr="008246E3">
        <w:rPr>
          <w:rFonts w:ascii="Arial" w:hAnsi="Arial" w:cs="Arial"/>
          <w:sz w:val="20"/>
          <w:szCs w:val="20"/>
        </w:rPr>
        <w:t>na straně jedné</w:t>
      </w:r>
    </w:p>
    <w:p w14:paraId="491AA2BC"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D6ADAB4" w14:textId="541E65DC" w:rsidR="006864BB" w:rsidRPr="00B53C46" w:rsidRDefault="008246E3" w:rsidP="003D43BA">
      <w:pPr>
        <w:spacing w:after="120"/>
        <w:rPr>
          <w:rFonts w:ascii="Arial" w:hAnsi="Arial" w:cs="Arial"/>
          <w:sz w:val="20"/>
          <w:szCs w:val="22"/>
        </w:rPr>
      </w:pPr>
      <w:r>
        <w:rPr>
          <w:rFonts w:ascii="Arial" w:hAnsi="Arial" w:cs="Arial"/>
          <w:sz w:val="20"/>
          <w:szCs w:val="22"/>
        </w:rPr>
        <w:t>a</w:t>
      </w: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w:t>
      </w:r>
      <w:proofErr w:type="gramStart"/>
      <w:r w:rsidRPr="00B53C46">
        <w:rPr>
          <w:rFonts w:ascii="Arial" w:hAnsi="Arial" w:cs="Arial"/>
          <w:sz w:val="20"/>
          <w:szCs w:val="22"/>
        </w:rPr>
        <w:t xml:space="preserve">příjmení: </w:t>
      </w:r>
      <w:r w:rsidRPr="00B53C46">
        <w:rPr>
          <w:rFonts w:ascii="Arial" w:hAnsi="Arial" w:cs="Arial"/>
          <w:sz w:val="20"/>
          <w:szCs w:val="22"/>
        </w:rPr>
        <w:tab/>
      </w:r>
      <w:permStart w:id="878395377" w:edGrp="everyone"/>
      <w:r w:rsidRPr="00D65E1A">
        <w:rPr>
          <w:rFonts w:ascii="Arial" w:hAnsi="Arial" w:cs="Arial"/>
          <w:b/>
          <w:bCs/>
          <w:sz w:val="22"/>
          <w:szCs w:val="22"/>
        </w:rPr>
        <w:t>............................</w:t>
      </w:r>
      <w:permEnd w:id="878395377"/>
      <w:proofErr w:type="gramEnd"/>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w:t>
      </w:r>
      <w:proofErr w:type="gramStart"/>
      <w:r w:rsidR="006864BB" w:rsidRPr="00B53C46">
        <w:rPr>
          <w:rFonts w:ascii="Arial" w:hAnsi="Arial" w:cs="Arial"/>
          <w:sz w:val="20"/>
          <w:szCs w:val="22"/>
        </w:rPr>
        <w:t xml:space="preserve">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roofErr w:type="gramEnd"/>
    </w:p>
    <w:p w14:paraId="438824BD" w14:textId="77777777" w:rsidR="006864BB" w:rsidRPr="00B53C46" w:rsidRDefault="006864BB" w:rsidP="003D43BA">
      <w:pPr>
        <w:spacing w:after="120"/>
        <w:rPr>
          <w:rFonts w:ascii="Arial" w:hAnsi="Arial" w:cs="Arial"/>
          <w:sz w:val="20"/>
          <w:szCs w:val="22"/>
        </w:rPr>
      </w:pPr>
      <w:proofErr w:type="gramStart"/>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roofErr w:type="gramEnd"/>
    </w:p>
    <w:permEnd w:id="996287101"/>
    <w:p w14:paraId="58F62CDE" w14:textId="77777777" w:rsidR="006864BB" w:rsidRPr="00B53C46" w:rsidRDefault="006864BB" w:rsidP="003D43BA">
      <w:pPr>
        <w:spacing w:after="120"/>
        <w:rPr>
          <w:rFonts w:ascii="Arial" w:hAnsi="Arial" w:cs="Arial"/>
          <w:sz w:val="20"/>
          <w:szCs w:val="22"/>
        </w:rPr>
      </w:pPr>
      <w:proofErr w:type="gramStart"/>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roofErr w:type="gramEnd"/>
    </w:p>
    <w:p w14:paraId="53C1D80F" w14:textId="2E698C8D" w:rsidR="00151338" w:rsidRPr="00B53C46" w:rsidRDefault="00151338" w:rsidP="00151338">
      <w:pPr>
        <w:spacing w:after="120"/>
        <w:rPr>
          <w:rFonts w:ascii="Arial" w:hAnsi="Arial" w:cs="Arial"/>
          <w:sz w:val="20"/>
          <w:szCs w:val="22"/>
        </w:rPr>
      </w:pPr>
      <w:r>
        <w:rPr>
          <w:rFonts w:ascii="Arial" w:hAnsi="Arial" w:cs="Arial"/>
          <w:sz w:val="20"/>
          <w:szCs w:val="22"/>
        </w:rPr>
        <w:t>Plátce DPH</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 xml:space="preserve"> </w:t>
      </w:r>
      <w:permStart w:id="1995061464" w:edGrp="everyone"/>
      <w:r>
        <w:rPr>
          <w:rFonts w:ascii="Arial" w:hAnsi="Arial" w:cs="Arial"/>
          <w:sz w:val="20"/>
          <w:szCs w:val="22"/>
        </w:rPr>
        <w:t>ANO/NE</w:t>
      </w:r>
      <w:r w:rsidRPr="00B53C46">
        <w:rPr>
          <w:rFonts w:ascii="Arial" w:hAnsi="Arial" w:cs="Arial"/>
          <w:sz w:val="20"/>
          <w:szCs w:val="22"/>
        </w:rPr>
        <w:t>.</w:t>
      </w:r>
      <w:permEnd w:id="1995061464"/>
    </w:p>
    <w:p w14:paraId="7724220D" w14:textId="6E5680D1" w:rsidR="006864BB" w:rsidRPr="00B53C46" w:rsidRDefault="00E07479" w:rsidP="003D43BA">
      <w:pPr>
        <w:spacing w:after="120"/>
        <w:rPr>
          <w:rFonts w:ascii="Arial" w:hAnsi="Arial" w:cs="Arial"/>
          <w:sz w:val="20"/>
          <w:szCs w:val="22"/>
        </w:rPr>
      </w:pPr>
      <w:proofErr w:type="gramStart"/>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roofErr w:type="gramEnd"/>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w:t>
      </w:r>
      <w:proofErr w:type="spellStart"/>
      <w:proofErr w:type="gramStart"/>
      <w:r w:rsidR="006864BB" w:rsidRPr="00B53C46">
        <w:rPr>
          <w:rFonts w:ascii="Arial" w:hAnsi="Arial" w:cs="Arial"/>
          <w:sz w:val="20"/>
          <w:szCs w:val="22"/>
        </w:rPr>
        <w:t>sp.zn</w:t>
      </w:r>
      <w:proofErr w:type="spellEnd"/>
      <w:r w:rsidR="006864BB" w:rsidRPr="00B53C46">
        <w:rPr>
          <w:rFonts w:ascii="Arial" w:hAnsi="Arial" w:cs="Arial"/>
          <w:sz w:val="20"/>
          <w:szCs w:val="22"/>
        </w:rPr>
        <w:t>.</w:t>
      </w:r>
      <w:proofErr w:type="gramEnd"/>
      <w:r w:rsidR="006864BB" w:rsidRPr="00B53C46">
        <w:rPr>
          <w:rFonts w:ascii="Arial" w:hAnsi="Arial" w:cs="Arial"/>
          <w:sz w:val="20"/>
          <w:szCs w:val="22"/>
        </w:rPr>
        <w:t xml:space="preserve">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w:t>
      </w:r>
      <w:proofErr w:type="gramStart"/>
      <w:r w:rsidR="006864BB" w:rsidRPr="00B53C46">
        <w:rPr>
          <w:rFonts w:ascii="Arial" w:hAnsi="Arial" w:cs="Arial"/>
          <w:sz w:val="20"/>
          <w:szCs w:val="22"/>
        </w:rPr>
        <w:t xml:space="preserve">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roofErr w:type="gramEnd"/>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1B9B9A4D" w14:textId="3C7FDBC9" w:rsidR="0045679C" w:rsidRPr="00480247" w:rsidRDefault="006864BB" w:rsidP="00480247">
      <w:pPr>
        <w:rPr>
          <w:rFonts w:ascii="Arial" w:hAnsi="Arial" w:cs="Arial"/>
          <w:sz w:val="20"/>
          <w:szCs w:val="20"/>
        </w:rPr>
      </w:pPr>
      <w:r w:rsidRPr="00480247">
        <w:rPr>
          <w:rFonts w:ascii="Arial" w:hAnsi="Arial" w:cs="Arial"/>
          <w:sz w:val="20"/>
          <w:szCs w:val="20"/>
        </w:rPr>
        <w:t xml:space="preserve">Tato smlouva se uzavírá za účelem realizace veřejné zakázky na stavební práce s názvem </w:t>
      </w:r>
      <w:r w:rsidR="006D710A" w:rsidRPr="00480247">
        <w:rPr>
          <w:rFonts w:ascii="Arial" w:hAnsi="Arial" w:cs="Arial"/>
          <w:b/>
          <w:sz w:val="20"/>
          <w:szCs w:val="20"/>
        </w:rPr>
        <w:t>„</w:t>
      </w:r>
      <w:r w:rsidR="00D86BEC" w:rsidRPr="00480247">
        <w:rPr>
          <w:rFonts w:ascii="Arial" w:hAnsi="Arial" w:cs="Arial"/>
          <w:b/>
          <w:sz w:val="20"/>
          <w:szCs w:val="20"/>
        </w:rPr>
        <w:t xml:space="preserve"> Náves Holohlavy – II. etapa“</w:t>
      </w:r>
      <w:r w:rsidRPr="00480247">
        <w:rPr>
          <w:rFonts w:ascii="Arial" w:hAnsi="Arial" w:cs="Arial"/>
          <w:sz w:val="20"/>
          <w:szCs w:val="20"/>
        </w:rPr>
        <w:t xml:space="preserve"> (dále jen „veřejná zakázka“) zadávané objednatelem </w:t>
      </w:r>
      <w:r w:rsidR="00480247" w:rsidRPr="00480247">
        <w:rPr>
          <w:rFonts w:ascii="Arial" w:hAnsi="Arial" w:cs="Arial"/>
          <w:sz w:val="20"/>
          <w:szCs w:val="20"/>
        </w:rPr>
        <w:t>k podlimitní veřejné zakázce na stavební práce zadávané ve zjednodušeném podlimitním řízení, v souladu se zákonem č. 134/2016 Sb., o zadávání veřejných zakázek, ve znění pozdějších předpisů.</w:t>
      </w:r>
      <w:r w:rsidRPr="00480247">
        <w:rPr>
          <w:rFonts w:ascii="Arial" w:hAnsi="Arial" w:cs="Arial"/>
          <w:sz w:val="20"/>
          <w:szCs w:val="20"/>
        </w:rPr>
        <w:t xml:space="preserve"> </w:t>
      </w:r>
    </w:p>
    <w:p w14:paraId="61479F55" w14:textId="77777777" w:rsidR="00480247" w:rsidRDefault="00480247" w:rsidP="00480247">
      <w:pPr>
        <w:rPr>
          <w:rFonts w:ascii="Arial" w:hAnsi="Arial" w:cs="Arial"/>
          <w:sz w:val="20"/>
          <w:szCs w:val="20"/>
        </w:rPr>
      </w:pPr>
    </w:p>
    <w:p w14:paraId="7B7320E4" w14:textId="6CDC7A2A" w:rsidR="001D7BD4" w:rsidRPr="00480247" w:rsidRDefault="004140EB" w:rsidP="00480247">
      <w:pPr>
        <w:rPr>
          <w:rFonts w:ascii="Arial" w:hAnsi="Arial" w:cs="Arial"/>
          <w:sz w:val="20"/>
          <w:szCs w:val="20"/>
        </w:rPr>
      </w:pPr>
      <w:r w:rsidRPr="00480247">
        <w:rPr>
          <w:rFonts w:ascii="Arial" w:hAnsi="Arial" w:cs="Arial"/>
          <w:sz w:val="20"/>
          <w:szCs w:val="20"/>
        </w:rPr>
        <w:t xml:space="preserve">Zhotovitel prohlašuje, že je přímo či prostřednictvím svých poddodavatelů držitelem všech potřebných oprávnění a povolení k realizaci předmětu veřejné zakázky a že disponuje vybavením, zkušenostmi a schopnostmi potřebnými k včasné a řádné realizaci předmětu díla dle této smlouvy. </w:t>
      </w:r>
    </w:p>
    <w:p w14:paraId="67E40A74" w14:textId="77777777" w:rsidR="00E71E42" w:rsidRPr="00480247" w:rsidRDefault="00E71E42" w:rsidP="00480247">
      <w:pPr>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30CB09D5"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řádně a včas, na svůj náklad a nebezpečí pro objednatele</w:t>
      </w:r>
      <w:r w:rsidR="0045679C">
        <w:rPr>
          <w:rFonts w:ascii="Arial" w:hAnsi="Arial" w:cs="Arial"/>
          <w:kern w:val="32"/>
          <w:sz w:val="20"/>
          <w:szCs w:val="20"/>
        </w:rPr>
        <w:t xml:space="preserve"> stavbu</w:t>
      </w:r>
      <w:r w:rsidRPr="009A5077">
        <w:rPr>
          <w:rFonts w:ascii="Arial" w:hAnsi="Arial" w:cs="Arial"/>
          <w:kern w:val="32"/>
          <w:sz w:val="20"/>
          <w:szCs w:val="20"/>
        </w:rPr>
        <w:t xml:space="preserve"> díl</w:t>
      </w:r>
      <w:r w:rsidR="0045679C">
        <w:rPr>
          <w:rFonts w:ascii="Arial" w:hAnsi="Arial" w:cs="Arial"/>
          <w:kern w:val="32"/>
          <w:sz w:val="20"/>
          <w:szCs w:val="20"/>
        </w:rPr>
        <w:t>a</w:t>
      </w:r>
      <w:r w:rsidRPr="009A5077">
        <w:rPr>
          <w:rFonts w:ascii="Arial" w:hAnsi="Arial" w:cs="Arial"/>
          <w:kern w:val="32"/>
          <w:sz w:val="20"/>
          <w:szCs w:val="20"/>
        </w:rPr>
        <w:t xml:space="preserve"> s názvem: </w:t>
      </w:r>
      <w:r w:rsidR="006D710A">
        <w:rPr>
          <w:rFonts w:ascii="Arial" w:hAnsi="Arial" w:cs="Arial"/>
          <w:b/>
          <w:sz w:val="20"/>
          <w:szCs w:val="20"/>
        </w:rPr>
        <w:t>„</w:t>
      </w:r>
      <w:r w:rsidR="00C02517">
        <w:rPr>
          <w:rFonts w:ascii="Arial" w:hAnsi="Arial" w:cs="Arial"/>
          <w:b/>
          <w:sz w:val="20"/>
          <w:szCs w:val="20"/>
        </w:rPr>
        <w:t xml:space="preserve"> Náves Holohlavy – II</w:t>
      </w:r>
      <w:r w:rsidR="00D86BEC">
        <w:rPr>
          <w:rFonts w:ascii="Arial" w:hAnsi="Arial" w:cs="Arial"/>
          <w:b/>
          <w:sz w:val="20"/>
          <w:szCs w:val="20"/>
        </w:rPr>
        <w:t>. etapa“</w:t>
      </w:r>
      <w:r w:rsidR="00D86BEC" w:rsidRPr="001900B2">
        <w:rPr>
          <w:rFonts w:ascii="Arial" w:hAnsi="Arial" w:cs="Arial"/>
          <w:sz w:val="20"/>
          <w:szCs w:val="20"/>
        </w:rPr>
        <w:t xml:space="preserve"> </w:t>
      </w:r>
      <w:r w:rsidR="009A5077" w:rsidRPr="009A5077">
        <w:rPr>
          <w:rFonts w:ascii="Arial" w:hAnsi="Arial" w:cs="Arial"/>
          <w:kern w:val="32"/>
          <w:sz w:val="20"/>
          <w:szCs w:val="20"/>
        </w:rPr>
        <w:t>a objednatel se zavazuje řádně provedené dílo převzít a zaplatit za něj zhotoviteli sjednanou cenu (dále jen „dílo“).</w:t>
      </w:r>
    </w:p>
    <w:p w14:paraId="60D675F9" w14:textId="606680AD" w:rsidR="0045679C" w:rsidRPr="005C2F06" w:rsidRDefault="0045679C" w:rsidP="00492AD6">
      <w:pPr>
        <w:pStyle w:val="Odstavecseseznamem"/>
        <w:spacing w:after="120"/>
        <w:ind w:left="391"/>
        <w:jc w:val="both"/>
        <w:rPr>
          <w:rFonts w:ascii="Arial" w:hAnsi="Arial" w:cs="Arial"/>
          <w:bCs/>
          <w:sz w:val="20"/>
          <w:szCs w:val="20"/>
        </w:rPr>
      </w:pPr>
      <w:r w:rsidRPr="00480247">
        <w:rPr>
          <w:rFonts w:ascii="Arial" w:hAnsi="Arial" w:cs="Arial"/>
          <w:b/>
          <w:sz w:val="20"/>
          <w:szCs w:val="20"/>
        </w:rPr>
        <w:t>Rozsah stavebních prací veřejné zakázky bude zhotovitelem proveden v rozsahu</w:t>
      </w:r>
      <w:r w:rsidRPr="00480247">
        <w:rPr>
          <w:rFonts w:ascii="Arial" w:hAnsi="Arial" w:cs="Arial"/>
          <w:bCs/>
          <w:sz w:val="20"/>
          <w:szCs w:val="20"/>
        </w:rPr>
        <w:t xml:space="preserve"> projektové dokumentace a její výkresové části vypracované</w:t>
      </w:r>
      <w:r w:rsidR="005C2F06" w:rsidRPr="00480247">
        <w:rPr>
          <w:rFonts w:ascii="Arial" w:hAnsi="Arial" w:cs="Arial"/>
          <w:sz w:val="20"/>
          <w:szCs w:val="20"/>
        </w:rPr>
        <w:t xml:space="preserve"> vypracovala společnost - atelier ZALUBEM </w:t>
      </w:r>
      <w:r w:rsidR="009946F7" w:rsidRPr="00480247">
        <w:rPr>
          <w:rFonts w:ascii="Arial" w:hAnsi="Arial" w:cs="Arial"/>
          <w:sz w:val="20"/>
          <w:szCs w:val="20"/>
        </w:rPr>
        <w:t>s.r.o.</w:t>
      </w:r>
      <w:r w:rsidR="005C2F06" w:rsidRPr="00480247">
        <w:rPr>
          <w:rFonts w:ascii="Arial" w:hAnsi="Arial" w:cs="Arial"/>
          <w:sz w:val="20"/>
          <w:szCs w:val="20"/>
        </w:rPr>
        <w:t xml:space="preserve">, </w:t>
      </w:r>
      <w:proofErr w:type="gramStart"/>
      <w:r w:rsidR="005C2F06" w:rsidRPr="00480247">
        <w:rPr>
          <w:rFonts w:ascii="Arial" w:hAnsi="Arial" w:cs="Arial"/>
          <w:sz w:val="20"/>
          <w:szCs w:val="20"/>
        </w:rPr>
        <w:t xml:space="preserve">sídlo:  </w:t>
      </w:r>
      <w:r w:rsidR="00480247" w:rsidRPr="00480247">
        <w:rPr>
          <w:rFonts w:ascii="Arial" w:hAnsi="Arial" w:cs="Arial"/>
          <w:sz w:val="20"/>
          <w:szCs w:val="20"/>
        </w:rPr>
        <w:t>nám.</w:t>
      </w:r>
      <w:proofErr w:type="gramEnd"/>
      <w:r w:rsidR="00480247" w:rsidRPr="00480247">
        <w:rPr>
          <w:rFonts w:ascii="Arial" w:hAnsi="Arial" w:cs="Arial"/>
          <w:sz w:val="20"/>
          <w:szCs w:val="20"/>
        </w:rPr>
        <w:t xml:space="preserve"> Osvoboditelů 820, 500 03 Hradec Králové</w:t>
      </w:r>
      <w:r w:rsidR="000F3015" w:rsidRPr="00480247">
        <w:rPr>
          <w:rFonts w:ascii="Arial" w:hAnsi="Arial" w:cs="Arial"/>
          <w:sz w:val="20"/>
          <w:szCs w:val="20"/>
        </w:rPr>
        <w:t xml:space="preserve"> </w:t>
      </w:r>
      <w:r w:rsidR="000F3015" w:rsidRPr="00480247">
        <w:rPr>
          <w:rFonts w:ascii="Arial" w:hAnsi="Arial" w:cs="Arial"/>
          <w:bCs/>
          <w:sz w:val="20"/>
          <w:szCs w:val="20"/>
        </w:rPr>
        <w:t>a dle</w:t>
      </w:r>
      <w:r w:rsidRPr="00480247">
        <w:rPr>
          <w:rFonts w:ascii="Arial" w:hAnsi="Arial" w:cs="Arial"/>
          <w:bCs/>
          <w:sz w:val="20"/>
          <w:szCs w:val="20"/>
        </w:rPr>
        <w:t xml:space="preserve"> položkového rozpočtu zhotovitele na realizaci veřejné zakázky, který v rámci veřejné zakázky zhotovitel vložil do své nabídky, a který </w:t>
      </w:r>
      <w:r w:rsidRPr="00480247">
        <w:rPr>
          <w:rFonts w:ascii="Arial" w:hAnsi="Arial" w:cs="Arial"/>
          <w:b/>
          <w:sz w:val="20"/>
          <w:szCs w:val="20"/>
        </w:rPr>
        <w:t>tvoří Přílohu č. 1 – Položkový rozpočet s výkazem výměr</w:t>
      </w:r>
      <w:r w:rsidRPr="00480247">
        <w:rPr>
          <w:rFonts w:ascii="Arial" w:hAnsi="Arial" w:cs="Arial"/>
          <w:bCs/>
          <w:sz w:val="20"/>
          <w:szCs w:val="20"/>
        </w:rPr>
        <w:t xml:space="preserve"> této smlouvy a je její nedílnou součástí.</w:t>
      </w:r>
      <w:r w:rsidRPr="005C2F06">
        <w:rPr>
          <w:rFonts w:ascii="Arial" w:hAnsi="Arial" w:cs="Arial"/>
          <w:bCs/>
          <w:sz w:val="20"/>
          <w:szCs w:val="20"/>
        </w:rPr>
        <w:t xml:space="preserve"> </w:t>
      </w:r>
    </w:p>
    <w:p w14:paraId="58523978" w14:textId="57548746" w:rsidR="003A5419" w:rsidRPr="00492AD6" w:rsidRDefault="003A5419" w:rsidP="00492AD6">
      <w:pPr>
        <w:pStyle w:val="Odstavecseseznamem"/>
        <w:spacing w:after="120"/>
        <w:ind w:left="391"/>
        <w:jc w:val="both"/>
        <w:rPr>
          <w:rFonts w:ascii="Arial" w:hAnsi="Arial" w:cs="Arial"/>
          <w:bCs/>
          <w:sz w:val="20"/>
          <w:szCs w:val="20"/>
        </w:rPr>
      </w:pPr>
      <w:r w:rsidRPr="00492AD6">
        <w:rPr>
          <w:rFonts w:ascii="Arial" w:hAnsi="Arial" w:cs="Arial"/>
          <w:sz w:val="20"/>
          <w:szCs w:val="20"/>
        </w:rPr>
        <w:t xml:space="preserve"> </w:t>
      </w:r>
    </w:p>
    <w:p w14:paraId="5073E060" w14:textId="578EAB29"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lastRenderedPageBreak/>
        <w:t>Kompletní</w:t>
      </w:r>
      <w:r w:rsidRPr="006D3671">
        <w:rPr>
          <w:rFonts w:ascii="Arial" w:hAnsi="Arial" w:cs="Arial"/>
          <w:sz w:val="20"/>
          <w:szCs w:val="20"/>
        </w:rPr>
        <w:t xml:space="preserve"> dodávka shora uvedeného díla zahrnuje provedení veškerých stavebních</w:t>
      </w:r>
      <w:r w:rsidR="00151338">
        <w:rPr>
          <w:rFonts w:ascii="Arial" w:hAnsi="Arial" w:cs="Arial"/>
          <w:sz w:val="20"/>
          <w:szCs w:val="20"/>
        </w:rPr>
        <w:t>,</w:t>
      </w:r>
      <w:r w:rsidRPr="006D3671">
        <w:rPr>
          <w:rFonts w:ascii="Arial" w:hAnsi="Arial" w:cs="Arial"/>
          <w:sz w:val="20"/>
          <w:szCs w:val="20"/>
        </w:rPr>
        <w:t xml:space="preserve"> montážních prací</w:t>
      </w:r>
      <w:r w:rsidR="00151338">
        <w:rPr>
          <w:rFonts w:ascii="Arial" w:hAnsi="Arial" w:cs="Arial"/>
          <w:sz w:val="20"/>
          <w:szCs w:val="20"/>
        </w:rPr>
        <w:t xml:space="preserve"> a sadbových práci</w:t>
      </w:r>
      <w:r w:rsidRPr="006D3671">
        <w:rPr>
          <w:rFonts w:ascii="Arial" w:hAnsi="Arial" w:cs="Arial"/>
          <w:sz w:val="20"/>
          <w:szCs w:val="20"/>
        </w:rPr>
        <w:t>,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593572A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zpracování dokumentace skutečného provedení stavby</w:t>
      </w:r>
      <w:r w:rsidR="00ED63F4">
        <w:rPr>
          <w:rFonts w:ascii="Arial" w:hAnsi="Arial" w:cs="Arial"/>
          <w:sz w:val="20"/>
          <w:szCs w:val="20"/>
        </w:rPr>
        <w:t xml:space="preserve"> (díla), </w:t>
      </w:r>
      <w:r w:rsidRPr="00847A04">
        <w:rPr>
          <w:rFonts w:ascii="Arial" w:hAnsi="Arial" w:cs="Arial"/>
          <w:sz w:val="20"/>
          <w:szCs w:val="20"/>
        </w:rPr>
        <w:t>pro shora uvedenou stavbu v rozsahu stanoveném vyhláškou č. 499/2006 sb., o dokumentaci staveb včetně geodetického zaměření</w:t>
      </w:r>
      <w:r w:rsidR="00012FF7">
        <w:rPr>
          <w:rFonts w:ascii="Arial" w:hAnsi="Arial" w:cs="Arial"/>
          <w:sz w:val="20"/>
          <w:szCs w:val="20"/>
        </w:rPr>
        <w:t xml:space="preserve"> při respektování těchto zásad.</w:t>
      </w:r>
    </w:p>
    <w:p w14:paraId="79922267"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4E5316B5" w:rsidR="006864BB"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w:t>
      </w:r>
      <w:proofErr w:type="spellStart"/>
      <w:r w:rsidRPr="005C5E8E">
        <w:rPr>
          <w:rFonts w:ascii="Arial" w:hAnsi="Arial" w:cs="Arial"/>
          <w:sz w:val="20"/>
          <w:szCs w:val="20"/>
        </w:rPr>
        <w:t>pdf</w:t>
      </w:r>
      <w:proofErr w:type="spellEnd"/>
      <w:r w:rsidR="0014663E">
        <w:rPr>
          <w:rFonts w:ascii="Arial" w:hAnsi="Arial" w:cs="Arial"/>
          <w:sz w:val="20"/>
          <w:szCs w:val="20"/>
        </w:rPr>
        <w:t>.</w:t>
      </w:r>
    </w:p>
    <w:p w14:paraId="6333DA36" w14:textId="438C5688"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w:t>
      </w:r>
      <w:r w:rsidR="00A23A4B">
        <w:rPr>
          <w:rFonts w:ascii="Arial" w:hAnsi="Arial" w:cs="Arial"/>
          <w:sz w:val="20"/>
          <w:szCs w:val="20"/>
        </w:rPr>
        <w:t> těmito podklady</w:t>
      </w:r>
      <w:r w:rsidRPr="00735CB8">
        <w:rPr>
          <w:rFonts w:ascii="Arial" w:hAnsi="Arial" w:cs="Arial"/>
          <w:sz w:val="20"/>
          <w:szCs w:val="20"/>
        </w:rPr>
        <w:t xml:space="preserve">: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453C1E55"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2E647620" w14:textId="7D3D0E05" w:rsidR="00DF0CC7" w:rsidRDefault="00DF0CC7" w:rsidP="00790E83">
      <w:pPr>
        <w:pStyle w:val="Odstavecseseznamem"/>
        <w:numPr>
          <w:ilvl w:val="0"/>
          <w:numId w:val="13"/>
        </w:numPr>
        <w:spacing w:after="120"/>
        <w:ind w:left="714" w:hanging="357"/>
        <w:contextualSpacing w:val="0"/>
        <w:jc w:val="both"/>
        <w:rPr>
          <w:rFonts w:ascii="Arial" w:hAnsi="Arial" w:cs="Arial"/>
          <w:sz w:val="20"/>
          <w:szCs w:val="20"/>
        </w:rPr>
      </w:pPr>
      <w:r w:rsidRPr="00DF0CC7">
        <w:rPr>
          <w:rFonts w:ascii="Arial" w:hAnsi="Arial" w:cs="Arial"/>
          <w:sz w:val="20"/>
          <w:szCs w:val="20"/>
        </w:rPr>
        <w:t>odsouhlaseným harmonogramem stavebních prací, který tvoří přílohu č. 2 této smlouvy a je její nedílnou součástí</w:t>
      </w:r>
    </w:p>
    <w:p w14:paraId="06E176FE" w14:textId="032DB1BF"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r w:rsidR="00EA3992">
        <w:rPr>
          <w:rFonts w:ascii="Arial" w:hAnsi="Arial" w:cs="Arial"/>
          <w:sz w:val="20"/>
          <w:szCs w:val="20"/>
        </w:rPr>
        <w:t xml:space="preserve"> včetně stavebního povolení</w:t>
      </w:r>
      <w:r w:rsidRPr="00735CB8">
        <w:rPr>
          <w:rFonts w:ascii="Arial" w:hAnsi="Arial" w:cs="Arial"/>
          <w:sz w:val="20"/>
          <w:szCs w:val="20"/>
        </w:rPr>
        <w:t>;</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0FD89F02" w:rsidR="006864BB" w:rsidRDefault="007E02D2"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E02D2">
        <w:rPr>
          <w:rFonts w:ascii="Arial" w:hAnsi="Arial" w:cs="Arial"/>
          <w:sz w:val="20"/>
          <w:szCs w:val="20"/>
        </w:rPr>
        <w:lastRenderedPageBreak/>
        <w:t>Zhotovitel je povinen při provádění díla postupovat s odbornou péčí, v souladu s platnými právními předpisy souvisejícími s výstavbou, podle schválených technologických postupů stanovených platnými technickými normami, bezpečnostními předpisy platnými pro stavební činnost a výrobci materiálů a technologií, v souladu se současným standardem u používaných technologií a postupů pro tento typ stavby tak, aby dodržel smluvenou kvalitu díla a dále v souladu s pokyny a zájmy objednatele či pokyny jím určených osob. V případě rozporů mezi zněním předpisů uvedených v tomto odstavci a zněním této smlouvy je zhotovitel povinen objednatele na rozpor upozornit a je povinen postupovat podle znění smlouvy, pokud mu k tomu dá i přes upozornění na rozpor objednatel pokyn.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006864BB" w:rsidRPr="006D3671">
        <w:rPr>
          <w:rFonts w:ascii="Arial" w:hAnsi="Arial" w:cs="Arial"/>
          <w:sz w:val="20"/>
          <w:szCs w:val="20"/>
        </w:rPr>
        <w:t>.</w:t>
      </w:r>
    </w:p>
    <w:p w14:paraId="0458CED2" w14:textId="5E02FF84" w:rsidR="00A23A4B" w:rsidRPr="009A5077" w:rsidRDefault="00A23A4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Smluvní strany se dohodly na</w:t>
      </w:r>
      <w:r>
        <w:rPr>
          <w:rFonts w:ascii="Arial" w:hAnsi="Arial" w:cs="Arial"/>
          <w:sz w:val="20"/>
          <w:szCs w:val="20"/>
        </w:rPr>
        <w:t xml:space="preserve"> tom, že zhotovitel je povinen dílo provést v</w:t>
      </w:r>
      <w:r w:rsidRPr="006D3671">
        <w:rPr>
          <w:rFonts w:ascii="Arial" w:hAnsi="Arial" w:cs="Arial"/>
          <w:sz w:val="20"/>
          <w:szCs w:val="20"/>
        </w:rPr>
        <w:t xml:space="preserve">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prováděcí projektové dokumentace</w:t>
      </w:r>
      <w:r>
        <w:rPr>
          <w:rFonts w:ascii="Arial" w:hAnsi="Arial" w:cs="Arial"/>
          <w:sz w:val="20"/>
          <w:szCs w:val="20"/>
        </w:rPr>
        <w:t>, nebude-li dohodnuto jinak</w:t>
      </w:r>
      <w:r w:rsidRPr="006D3671">
        <w:rPr>
          <w:rFonts w:ascii="Arial" w:hAnsi="Arial" w:cs="Arial"/>
          <w:sz w:val="20"/>
          <w:szCs w:val="20"/>
        </w:rPr>
        <w:t>.</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4F16A0"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t>Vlastníkem díla je od počátku objednatel.</w:t>
      </w:r>
      <w:r w:rsidRPr="006D3671">
        <w:rPr>
          <w:rFonts w:ascii="Arial" w:hAnsi="Arial" w:cs="Arial"/>
          <w:sz w:val="20"/>
          <w:szCs w:val="20"/>
        </w:rPr>
        <w:t xml:space="preserve"> Nebezpečí škody na díle nese do doby jeho předání objednateli </w:t>
      </w:r>
      <w:r w:rsidRPr="004F16A0">
        <w:rPr>
          <w:rFonts w:ascii="Arial" w:hAnsi="Arial" w:cs="Arial"/>
          <w:sz w:val="20"/>
          <w:szCs w:val="20"/>
        </w:rPr>
        <w:t xml:space="preserve">zhotovitel. </w:t>
      </w:r>
    </w:p>
    <w:p w14:paraId="4D39B822" w14:textId="2E251B87" w:rsidR="005D59E1" w:rsidRPr="004F16A0" w:rsidRDefault="00341A36" w:rsidP="005D59E1">
      <w:pPr>
        <w:pStyle w:val="Odstavecseseznamem"/>
        <w:numPr>
          <w:ilvl w:val="1"/>
          <w:numId w:val="12"/>
        </w:numPr>
        <w:rPr>
          <w:rFonts w:ascii="Arial" w:hAnsi="Arial" w:cs="Arial"/>
          <w:bCs/>
          <w:sz w:val="20"/>
          <w:szCs w:val="20"/>
        </w:rPr>
      </w:pPr>
      <w:r w:rsidRPr="004F16A0">
        <w:rPr>
          <w:rFonts w:ascii="Arial" w:hAnsi="Arial" w:cs="Arial"/>
          <w:b/>
          <w:sz w:val="20"/>
          <w:szCs w:val="20"/>
          <w:u w:val="single"/>
        </w:rPr>
        <w:t>Místem realizace díla</w:t>
      </w:r>
      <w:r w:rsidRPr="004F16A0">
        <w:rPr>
          <w:rFonts w:ascii="Arial" w:hAnsi="Arial" w:cs="Arial"/>
          <w:bCs/>
          <w:sz w:val="20"/>
          <w:szCs w:val="20"/>
        </w:rPr>
        <w:t xml:space="preserve"> (stavebních prací) předmětu veřejné zakázky </w:t>
      </w:r>
      <w:r w:rsidR="005D59E1" w:rsidRPr="004F16A0">
        <w:rPr>
          <w:rFonts w:ascii="Arial" w:hAnsi="Arial" w:cs="Arial"/>
          <w:bCs/>
          <w:sz w:val="20"/>
          <w:szCs w:val="20"/>
        </w:rPr>
        <w:t xml:space="preserve">je </w:t>
      </w:r>
      <w:r w:rsidR="004F16A0" w:rsidRPr="004F16A0">
        <w:rPr>
          <w:rFonts w:ascii="Arial" w:hAnsi="Arial" w:cs="Arial"/>
          <w:bCs/>
          <w:sz w:val="20"/>
          <w:szCs w:val="20"/>
        </w:rPr>
        <w:t xml:space="preserve">Obec </w:t>
      </w:r>
      <w:r w:rsidR="00FE7525">
        <w:rPr>
          <w:rFonts w:ascii="Arial" w:hAnsi="Arial" w:cs="Arial"/>
          <w:bCs/>
          <w:sz w:val="20"/>
          <w:szCs w:val="20"/>
        </w:rPr>
        <w:t>Holohlavy</w:t>
      </w:r>
      <w:r w:rsidR="005D59E1" w:rsidRPr="004F16A0">
        <w:rPr>
          <w:rFonts w:ascii="Arial" w:hAnsi="Arial" w:cs="Arial"/>
          <w:bCs/>
          <w:sz w:val="20"/>
          <w:szCs w:val="20"/>
        </w:rPr>
        <w:t>.</w:t>
      </w:r>
    </w:p>
    <w:p w14:paraId="214F7373" w14:textId="3DB37B81" w:rsidR="00341A36" w:rsidRDefault="005D59E1" w:rsidP="004F16A0">
      <w:pPr>
        <w:ind w:firstLine="390"/>
        <w:rPr>
          <w:rFonts w:ascii="Arial" w:hAnsi="Arial" w:cs="Arial"/>
          <w:b/>
          <w:sz w:val="20"/>
          <w:szCs w:val="20"/>
          <w:u w:val="single"/>
        </w:rPr>
      </w:pPr>
      <w:r w:rsidRPr="005D59E1">
        <w:rPr>
          <w:rFonts w:ascii="Arial" w:hAnsi="Arial" w:cs="Arial"/>
          <w:bCs/>
          <w:sz w:val="20"/>
          <w:szCs w:val="20"/>
        </w:rPr>
        <w:t xml:space="preserve">Bližší specifikace místa realizace stavebních prací je uvedena </w:t>
      </w:r>
      <w:r>
        <w:rPr>
          <w:rFonts w:ascii="Arial" w:hAnsi="Arial" w:cs="Arial"/>
          <w:bCs/>
          <w:sz w:val="20"/>
          <w:szCs w:val="20"/>
        </w:rPr>
        <w:t xml:space="preserve">v </w:t>
      </w:r>
      <w:r w:rsidRPr="005D59E1">
        <w:rPr>
          <w:rFonts w:ascii="Arial" w:hAnsi="Arial" w:cs="Arial"/>
          <w:bCs/>
          <w:sz w:val="20"/>
          <w:szCs w:val="20"/>
        </w:rPr>
        <w:t>Projektov</w:t>
      </w:r>
      <w:r>
        <w:rPr>
          <w:rFonts w:ascii="Arial" w:hAnsi="Arial" w:cs="Arial"/>
          <w:bCs/>
          <w:sz w:val="20"/>
          <w:szCs w:val="20"/>
        </w:rPr>
        <w:t>é</w:t>
      </w:r>
      <w:r w:rsidRPr="005D59E1">
        <w:rPr>
          <w:rFonts w:ascii="Arial" w:hAnsi="Arial" w:cs="Arial"/>
          <w:bCs/>
          <w:sz w:val="20"/>
          <w:szCs w:val="20"/>
        </w:rPr>
        <w:t xml:space="preserve"> dokumentac</w:t>
      </w:r>
      <w:r>
        <w:rPr>
          <w:rFonts w:ascii="Arial" w:hAnsi="Arial" w:cs="Arial"/>
          <w:bCs/>
          <w:sz w:val="20"/>
          <w:szCs w:val="20"/>
        </w:rPr>
        <w:t>i stavby.</w:t>
      </w:r>
      <w:bookmarkStart w:id="0" w:name="_Hlk16144825"/>
      <w:r w:rsidR="004F16A0">
        <w:t xml:space="preserve"> </w:t>
      </w:r>
      <w:bookmarkEnd w:id="0"/>
    </w:p>
    <w:p w14:paraId="640C1FB9" w14:textId="77777777" w:rsidR="00341A36" w:rsidRPr="00341A36" w:rsidRDefault="00341A36" w:rsidP="00341A36">
      <w:pPr>
        <w:pStyle w:val="Odstavecseseznamem"/>
        <w:ind w:left="390"/>
        <w:rPr>
          <w:rFonts w:ascii="Arial" w:hAnsi="Arial" w:cs="Arial"/>
          <w:b/>
          <w:sz w:val="20"/>
          <w:szCs w:val="20"/>
          <w:u w:val="single"/>
        </w:rPr>
      </w:pPr>
    </w:p>
    <w:p w14:paraId="1FEC7C21" w14:textId="75E5E13D" w:rsidR="006B28FD" w:rsidRPr="006B28FD" w:rsidRDefault="006864BB" w:rsidP="005D59E1">
      <w:pPr>
        <w:pStyle w:val="Odstavecseseznamem"/>
        <w:numPr>
          <w:ilvl w:val="1"/>
          <w:numId w:val="12"/>
        </w:numPr>
        <w:tabs>
          <w:tab w:val="left" w:pos="0"/>
        </w:tabs>
        <w:spacing w:after="120"/>
        <w:ind w:left="426" w:hanging="568"/>
        <w:contextualSpacing w:val="0"/>
        <w:jc w:val="both"/>
        <w:rPr>
          <w:rFonts w:ascii="Arial" w:hAnsi="Arial" w:cs="Arial"/>
          <w:sz w:val="20"/>
          <w:szCs w:val="20"/>
        </w:rPr>
      </w:pPr>
      <w:r w:rsidRPr="006B28FD">
        <w:rPr>
          <w:rFonts w:ascii="Arial" w:hAnsi="Arial" w:cs="Arial"/>
          <w:sz w:val="20"/>
          <w:szCs w:val="20"/>
        </w:rPr>
        <w:t xml:space="preserve">Zhotovitel podpisem této smlouvy potvrzuje, že má k dispozici jedno tištěné vyhotovení projektové dokumentace uvedené v odst. </w:t>
      </w:r>
      <w:r w:rsidR="000F3015" w:rsidRPr="006B28FD">
        <w:rPr>
          <w:rFonts w:ascii="Arial" w:hAnsi="Arial" w:cs="Arial"/>
          <w:sz w:val="20"/>
          <w:szCs w:val="20"/>
        </w:rPr>
        <w:t>1. 1</w:t>
      </w:r>
      <w:r w:rsidRPr="006B28FD">
        <w:rPr>
          <w:rFonts w:ascii="Arial" w:hAnsi="Arial" w:cs="Arial"/>
          <w:sz w:val="20"/>
          <w:szCs w:val="20"/>
        </w:rPr>
        <w:t xml:space="preserve">.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w:t>
      </w:r>
      <w:proofErr w:type="spellStart"/>
      <w:r w:rsidRPr="006B28FD">
        <w:rPr>
          <w:rFonts w:ascii="Arial" w:hAnsi="Arial" w:cs="Arial"/>
          <w:sz w:val="20"/>
          <w:szCs w:val="20"/>
        </w:rPr>
        <w:t>vyhl</w:t>
      </w:r>
      <w:proofErr w:type="spellEnd"/>
      <w:r w:rsidRPr="006B28FD">
        <w:rPr>
          <w:rFonts w:ascii="Arial" w:hAnsi="Arial" w:cs="Arial"/>
          <w:sz w:val="20"/>
          <w:szCs w:val="20"/>
        </w:rPr>
        <w:t>. č. 169/2016 Sb.</w:t>
      </w:r>
    </w:p>
    <w:p w14:paraId="5C026B41" w14:textId="77777777" w:rsidR="006B28FD" w:rsidRDefault="006864BB" w:rsidP="005D59E1">
      <w:pPr>
        <w:pStyle w:val="Odstavecseseznamem"/>
        <w:numPr>
          <w:ilvl w:val="1"/>
          <w:numId w:val="12"/>
        </w:numPr>
        <w:spacing w:after="120"/>
        <w:ind w:left="426" w:hanging="568"/>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w:t>
      </w:r>
      <w:proofErr w:type="spellStart"/>
      <w:r w:rsidRPr="006B28FD">
        <w:rPr>
          <w:rFonts w:ascii="Arial" w:hAnsi="Arial" w:cs="Arial"/>
          <w:sz w:val="20"/>
          <w:szCs w:val="20"/>
        </w:rPr>
        <w:t>ust</w:t>
      </w:r>
      <w:proofErr w:type="spellEnd"/>
      <w:r w:rsidRPr="006B28FD">
        <w:rPr>
          <w:rFonts w:ascii="Arial" w:hAnsi="Arial" w:cs="Arial"/>
          <w:sz w:val="20"/>
          <w:szCs w:val="20"/>
        </w:rPr>
        <w:t xml:space="preserve">. § 2594 odst. 1 zák. č. 89/2012 Sb., občanského zákoníku, a odpovědnost zhotovitele v případě jejího porušení tím však není dotčena. </w:t>
      </w:r>
    </w:p>
    <w:p w14:paraId="68A1C35E" w14:textId="670F64D4" w:rsidR="006B28FD" w:rsidRPr="006B28FD" w:rsidRDefault="006B28FD" w:rsidP="005D59E1">
      <w:pPr>
        <w:pStyle w:val="Odstavecseseznamem"/>
        <w:numPr>
          <w:ilvl w:val="1"/>
          <w:numId w:val="12"/>
        </w:numPr>
        <w:spacing w:after="120"/>
        <w:ind w:left="426" w:hanging="568"/>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00FC2E26">
        <w:rPr>
          <w:rFonts w:ascii="Arial" w:hAnsi="Arial" w:cs="Arial"/>
          <w:sz w:val="20"/>
          <w:szCs w:val="22"/>
        </w:rPr>
        <w:t>veřejnoprávní smlouvy/</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FFC6D10" w:rsidR="001D7BD4"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1613D29A" w14:textId="25D64C70" w:rsidR="00AF3870"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w:t>
      </w:r>
      <w:r w:rsidR="008065A3">
        <w:rPr>
          <w:rFonts w:ascii="Arial" w:hAnsi="Arial" w:cs="Arial"/>
          <w:b/>
          <w:sz w:val="20"/>
          <w:szCs w:val="20"/>
        </w:rPr>
        <w:t>v těchto termínech:</w:t>
      </w:r>
      <w:r w:rsidRPr="00D32231">
        <w:rPr>
          <w:rFonts w:ascii="Arial" w:hAnsi="Arial" w:cs="Arial"/>
          <w:sz w:val="20"/>
          <w:szCs w:val="20"/>
        </w:rPr>
        <w:t xml:space="preserve"> </w:t>
      </w:r>
    </w:p>
    <w:p w14:paraId="1EC19A1A" w14:textId="3722D16E" w:rsidR="008065A3" w:rsidRPr="00012FF7" w:rsidRDefault="008065A3" w:rsidP="008065A3">
      <w:pPr>
        <w:pStyle w:val="Odstavecseseznamem"/>
        <w:tabs>
          <w:tab w:val="left" w:pos="993"/>
        </w:tabs>
        <w:spacing w:after="120"/>
        <w:ind w:left="993" w:hanging="284"/>
        <w:contextualSpacing w:val="0"/>
        <w:jc w:val="both"/>
        <w:rPr>
          <w:rFonts w:ascii="Arial" w:hAnsi="Arial" w:cs="Arial"/>
          <w:b/>
          <w:bCs/>
          <w:sz w:val="20"/>
          <w:szCs w:val="20"/>
        </w:rPr>
      </w:pPr>
      <w:r w:rsidRPr="00012FF7">
        <w:rPr>
          <w:rFonts w:ascii="Arial" w:hAnsi="Arial" w:cs="Arial"/>
          <w:sz w:val="20"/>
          <w:szCs w:val="20"/>
          <w:u w:val="single"/>
        </w:rPr>
        <w:t xml:space="preserve">Termín dokončení díla, </w:t>
      </w:r>
      <w:r w:rsidR="00D67037" w:rsidRPr="00012FF7">
        <w:rPr>
          <w:rFonts w:ascii="Arial" w:hAnsi="Arial" w:cs="Arial"/>
          <w:sz w:val="20"/>
          <w:szCs w:val="20"/>
          <w:u w:val="single"/>
        </w:rPr>
        <w:t>vč.</w:t>
      </w:r>
      <w:r w:rsidRPr="00012FF7">
        <w:rPr>
          <w:rFonts w:ascii="Arial" w:hAnsi="Arial" w:cs="Arial"/>
          <w:sz w:val="20"/>
          <w:szCs w:val="20"/>
          <w:u w:val="single"/>
        </w:rPr>
        <w:t xml:space="preserve"> předání veškeré dokumentace k</w:t>
      </w:r>
      <w:r w:rsidR="00D67037" w:rsidRPr="00012FF7">
        <w:rPr>
          <w:rFonts w:ascii="Arial" w:hAnsi="Arial" w:cs="Arial"/>
          <w:sz w:val="20"/>
          <w:szCs w:val="20"/>
          <w:u w:val="single"/>
        </w:rPr>
        <w:t>e</w:t>
      </w:r>
      <w:r w:rsidRPr="00012FF7">
        <w:rPr>
          <w:rFonts w:ascii="Arial" w:hAnsi="Arial" w:cs="Arial"/>
          <w:sz w:val="20"/>
          <w:szCs w:val="20"/>
          <w:u w:val="single"/>
        </w:rPr>
        <w:t xml:space="preserve"> stavb</w:t>
      </w:r>
      <w:r w:rsidR="00D67037" w:rsidRPr="00012FF7">
        <w:rPr>
          <w:rFonts w:ascii="Arial" w:hAnsi="Arial" w:cs="Arial"/>
          <w:sz w:val="20"/>
          <w:szCs w:val="20"/>
          <w:u w:val="single"/>
        </w:rPr>
        <w:t>ě</w:t>
      </w:r>
      <w:r w:rsidR="00D67037" w:rsidRPr="00012FF7">
        <w:rPr>
          <w:rFonts w:ascii="Arial" w:hAnsi="Arial" w:cs="Arial"/>
          <w:sz w:val="20"/>
          <w:szCs w:val="20"/>
        </w:rPr>
        <w:t xml:space="preserve"> - </w:t>
      </w:r>
      <w:r w:rsidRPr="00012FF7">
        <w:rPr>
          <w:rFonts w:ascii="Arial" w:hAnsi="Arial" w:cs="Arial"/>
          <w:sz w:val="20"/>
          <w:szCs w:val="20"/>
        </w:rPr>
        <w:t xml:space="preserve"> </w:t>
      </w:r>
      <w:r w:rsidR="00D67037" w:rsidRPr="00012FF7">
        <w:rPr>
          <w:rFonts w:ascii="Arial" w:hAnsi="Arial" w:cs="Arial"/>
          <w:b/>
          <w:bCs/>
          <w:sz w:val="20"/>
          <w:szCs w:val="20"/>
        </w:rPr>
        <w:t xml:space="preserve">nejpozději </w:t>
      </w:r>
      <w:r w:rsidR="000F2D61" w:rsidRPr="00012FF7">
        <w:rPr>
          <w:rFonts w:ascii="Arial" w:hAnsi="Arial" w:cs="Arial"/>
          <w:b/>
          <w:bCs/>
          <w:sz w:val="20"/>
          <w:szCs w:val="20"/>
        </w:rPr>
        <w:t xml:space="preserve">do </w:t>
      </w:r>
      <w:r w:rsidR="00480247" w:rsidRPr="00012FF7">
        <w:rPr>
          <w:rFonts w:ascii="Arial" w:hAnsi="Arial" w:cs="Arial"/>
          <w:b/>
          <w:bCs/>
          <w:sz w:val="20"/>
          <w:szCs w:val="20"/>
        </w:rPr>
        <w:t>30. 4.2023</w:t>
      </w:r>
      <w:r w:rsidR="000F2D61" w:rsidRPr="00012FF7">
        <w:rPr>
          <w:rFonts w:ascii="Arial" w:hAnsi="Arial" w:cs="Arial"/>
          <w:b/>
          <w:bCs/>
          <w:sz w:val="20"/>
          <w:szCs w:val="20"/>
        </w:rPr>
        <w:t xml:space="preserve">. </w:t>
      </w:r>
    </w:p>
    <w:p w14:paraId="6564D247" w14:textId="558D930D" w:rsidR="001E0333" w:rsidRPr="00012FF7" w:rsidRDefault="001E0333" w:rsidP="001E0333">
      <w:pPr>
        <w:tabs>
          <w:tab w:val="left" w:pos="3075"/>
        </w:tabs>
        <w:rPr>
          <w:b/>
          <w:i/>
        </w:rPr>
      </w:pPr>
      <w:r w:rsidRPr="00012FF7">
        <w:rPr>
          <w:b/>
          <w:i/>
        </w:rPr>
        <w:t>Dokončení stavebních prací do 30. 11.2022</w:t>
      </w:r>
    </w:p>
    <w:p w14:paraId="67E3E3F4" w14:textId="76E62DE2" w:rsidR="001E0333" w:rsidRPr="005F0765" w:rsidRDefault="001E0333" w:rsidP="001E0333">
      <w:pPr>
        <w:tabs>
          <w:tab w:val="left" w:pos="3075"/>
        </w:tabs>
        <w:rPr>
          <w:b/>
          <w:i/>
        </w:rPr>
      </w:pPr>
      <w:r w:rsidRPr="00012FF7">
        <w:rPr>
          <w:b/>
          <w:i/>
        </w:rPr>
        <w:t xml:space="preserve">Sadbové úpravy  SO5           do </w:t>
      </w:r>
      <w:r w:rsidR="00CD6AFD" w:rsidRPr="00012FF7">
        <w:rPr>
          <w:b/>
          <w:i/>
        </w:rPr>
        <w:t>30. 04. 2023</w:t>
      </w:r>
      <w:r w:rsidRPr="005F0765">
        <w:rPr>
          <w:b/>
          <w:i/>
        </w:rPr>
        <w:t xml:space="preserve"> </w:t>
      </w:r>
    </w:p>
    <w:p w14:paraId="3FE748DB" w14:textId="77777777" w:rsidR="001E0333" w:rsidRPr="00DD4E33" w:rsidRDefault="001E0333" w:rsidP="008065A3">
      <w:pPr>
        <w:pStyle w:val="Odstavecseseznamem"/>
        <w:tabs>
          <w:tab w:val="left" w:pos="993"/>
        </w:tabs>
        <w:spacing w:after="120"/>
        <w:ind w:left="993" w:hanging="284"/>
        <w:contextualSpacing w:val="0"/>
        <w:jc w:val="both"/>
        <w:rPr>
          <w:rFonts w:ascii="Arial" w:hAnsi="Arial" w:cs="Arial"/>
          <w:sz w:val="20"/>
          <w:szCs w:val="20"/>
        </w:rPr>
      </w:pPr>
      <w:bookmarkStart w:id="1" w:name="_GoBack"/>
      <w:bookmarkEnd w:id="1"/>
    </w:p>
    <w:p w14:paraId="50BC8137" w14:textId="7DC10CEE" w:rsidR="00D67037" w:rsidRPr="00D67037" w:rsidRDefault="00D67037" w:rsidP="00AF3870">
      <w:pPr>
        <w:pStyle w:val="Odstavecseseznamem"/>
        <w:tabs>
          <w:tab w:val="left" w:pos="0"/>
        </w:tabs>
        <w:spacing w:after="120"/>
        <w:ind w:left="357"/>
        <w:contextualSpacing w:val="0"/>
        <w:jc w:val="both"/>
        <w:rPr>
          <w:rFonts w:ascii="Arial" w:hAnsi="Arial" w:cs="Arial"/>
          <w:sz w:val="20"/>
          <w:szCs w:val="20"/>
        </w:rPr>
      </w:pPr>
      <w:r w:rsidRPr="00D67037">
        <w:rPr>
          <w:rFonts w:ascii="Arial" w:hAnsi="Arial" w:cs="Arial"/>
          <w:sz w:val="20"/>
          <w:szCs w:val="20"/>
        </w:rPr>
        <w:lastRenderedPageBreak/>
        <w:t xml:space="preserve">Termín zahájení stavebních prací v místě plnění: bez zbytečného odkladu, nejpozději </w:t>
      </w:r>
      <w:r w:rsidRPr="00C02517">
        <w:rPr>
          <w:rFonts w:ascii="Arial" w:hAnsi="Arial" w:cs="Arial"/>
          <w:sz w:val="20"/>
          <w:szCs w:val="20"/>
        </w:rPr>
        <w:t>však do 3 (tří) pracovních dnů po prokazatelném předání staveniště zadavatelem.</w:t>
      </w:r>
    </w:p>
    <w:p w14:paraId="7FAA6890" w14:textId="35E3143F" w:rsidR="000D1861" w:rsidRPr="00DF0A60" w:rsidRDefault="00D32231" w:rsidP="00DF0A60">
      <w:pPr>
        <w:pStyle w:val="Odstavecseseznamem"/>
        <w:ind w:left="360"/>
        <w:rPr>
          <w:rFonts w:ascii="Arial" w:hAnsi="Arial" w:cs="Arial"/>
          <w:sz w:val="20"/>
          <w:szCs w:val="20"/>
        </w:rPr>
      </w:pPr>
      <w:r w:rsidRPr="00D32231">
        <w:rPr>
          <w:rFonts w:ascii="Arial" w:hAnsi="Arial" w:cs="Arial"/>
          <w:sz w:val="20"/>
          <w:szCs w:val="20"/>
        </w:rPr>
        <w:t xml:space="preserve">Dílo bude prováděno dle </w:t>
      </w:r>
      <w:r w:rsidRPr="00D32231">
        <w:rPr>
          <w:rFonts w:ascii="Arial" w:hAnsi="Arial" w:cs="Arial"/>
          <w:b/>
          <w:bCs/>
          <w:sz w:val="20"/>
          <w:szCs w:val="20"/>
        </w:rPr>
        <w:t>harmonogramu prací</w:t>
      </w:r>
      <w:r w:rsidRPr="00D32231">
        <w:rPr>
          <w:rFonts w:ascii="Arial" w:hAnsi="Arial" w:cs="Arial"/>
          <w:sz w:val="20"/>
          <w:szCs w:val="20"/>
        </w:rPr>
        <w:t xml:space="preserve"> </w:t>
      </w:r>
      <w:r w:rsidR="00C46B14" w:rsidRPr="00C46B14">
        <w:rPr>
          <w:rFonts w:ascii="Arial" w:hAnsi="Arial" w:cs="Arial"/>
          <w:sz w:val="20"/>
          <w:szCs w:val="20"/>
        </w:rPr>
        <w:t>odsouhlaseného smluvními stranami před podpisem této smlouvy</w:t>
      </w:r>
      <w:r w:rsidR="00C46B14">
        <w:rPr>
          <w:rFonts w:ascii="Arial" w:hAnsi="Arial" w:cs="Arial"/>
          <w:sz w:val="20"/>
          <w:szCs w:val="20"/>
        </w:rPr>
        <w:t>.</w:t>
      </w:r>
      <w:r w:rsidRPr="00D32231">
        <w:rPr>
          <w:rFonts w:ascii="Arial" w:hAnsi="Arial" w:cs="Arial"/>
          <w:sz w:val="20"/>
          <w:szCs w:val="20"/>
        </w:rPr>
        <w:t xml:space="preserve"> Dílčí termíny harmonogramu prací mohou být po vzájemné písemné dohodě smluvních stran v průběhu realizace díla měněny, přičemž termín dokončení díla dle odstavce 2.1 je nepřekročitelný, výjimku může tvořit pouze situace dle odstavce 2.3 níže. </w:t>
      </w:r>
      <w:r w:rsidRPr="00480247">
        <w:rPr>
          <w:rFonts w:ascii="Arial" w:hAnsi="Arial" w:cs="Arial"/>
          <w:b/>
          <w:sz w:val="20"/>
          <w:szCs w:val="20"/>
        </w:rPr>
        <w:t>Harmonogram prací tvoří přílohu č. 2</w:t>
      </w:r>
      <w:r w:rsidRPr="00D32231">
        <w:rPr>
          <w:rFonts w:ascii="Arial" w:hAnsi="Arial" w:cs="Arial"/>
          <w:sz w:val="20"/>
          <w:szCs w:val="20"/>
        </w:rPr>
        <w:t xml:space="preserve"> této smlouvy a je její nedílnou součástí.</w:t>
      </w:r>
    </w:p>
    <w:p w14:paraId="2AC1034F" w14:textId="3044491E" w:rsidR="007E02D2" w:rsidRPr="00054016" w:rsidRDefault="007E02D2"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7E02D2">
        <w:rPr>
          <w:rFonts w:ascii="Arial" w:hAnsi="Arial" w:cs="Arial"/>
          <w:sz w:val="20"/>
          <w:szCs w:val="20"/>
        </w:rPr>
        <w:t xml:space="preserve">Termín splnění díla dle odstavce 2. 1. této smlouvy se posouvá o počet dnů, o který celková doba případného provádění záchranného archeologického či jiného průzkumu dle odstavce </w:t>
      </w:r>
      <w:r w:rsidRPr="007A4429">
        <w:rPr>
          <w:rFonts w:ascii="Arial" w:hAnsi="Arial" w:cs="Arial"/>
          <w:sz w:val="20"/>
          <w:szCs w:val="20"/>
        </w:rPr>
        <w:t>5.10.</w:t>
      </w:r>
      <w:r w:rsidRPr="007E02D2">
        <w:rPr>
          <w:rFonts w:ascii="Arial" w:hAnsi="Arial" w:cs="Arial"/>
          <w:sz w:val="20"/>
          <w:szCs w:val="20"/>
        </w:rPr>
        <w:t xml:space="preserve"> této smlouvy na stavbě překročí 10 kalendářních dnů.</w:t>
      </w:r>
    </w:p>
    <w:p w14:paraId="216136F8" w14:textId="36A8E7CF"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w:t>
      </w:r>
      <w:r w:rsidRPr="000D1861">
        <w:rPr>
          <w:rFonts w:ascii="Arial" w:hAnsi="Arial" w:cs="Arial"/>
          <w:sz w:val="20"/>
          <w:szCs w:val="20"/>
        </w:rPr>
        <w:t>opatření k zamezení nebo minimalizaci škody, která by pozastavením provádění díla mohla vzniknout.</w:t>
      </w:r>
      <w:r w:rsidR="005421F5" w:rsidRPr="000D1861">
        <w:rPr>
          <w:rFonts w:ascii="Arial" w:hAnsi="Arial" w:cs="Arial"/>
          <w:sz w:val="20"/>
          <w:szCs w:val="20"/>
        </w:rPr>
        <w:t xml:space="preserve"> Zhotovitel nemá vůči objednateli nárok na úhradu vzniklých vícenákladů ani újem v souvislosti s dočasným pozastavením provádění díla.</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sz w:val="20"/>
          <w:szCs w:val="20"/>
          <w:highlight w:val="yellow"/>
        </w:rPr>
        <w:t>Cena bez DPH</w:t>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permStart w:id="1544639222" w:edGrp="everyone"/>
      <w:r w:rsidRPr="007E02D2">
        <w:rPr>
          <w:rFonts w:ascii="Arial" w:hAnsi="Arial" w:cs="Arial"/>
          <w:sz w:val="20"/>
          <w:szCs w:val="20"/>
          <w:highlight w:val="yellow"/>
        </w:rPr>
        <w:t xml:space="preserve">___________________ </w:t>
      </w:r>
      <w:permEnd w:id="1544639222"/>
      <w:r w:rsidRPr="007E02D2">
        <w:rPr>
          <w:rFonts w:ascii="Arial" w:hAnsi="Arial" w:cs="Arial"/>
          <w:sz w:val="20"/>
          <w:szCs w:val="20"/>
          <w:highlight w:val="yellow"/>
        </w:rPr>
        <w:t>Kč,</w:t>
      </w:r>
    </w:p>
    <w:p w14:paraId="4DA175B4" w14:textId="31A3A5AE"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sz w:val="20"/>
          <w:szCs w:val="20"/>
          <w:highlight w:val="yellow"/>
        </w:rPr>
        <w:t xml:space="preserve">DPH </w:t>
      </w:r>
      <w:permStart w:id="1408384823" w:edGrp="everyone"/>
      <w:r w:rsidRPr="007E02D2">
        <w:rPr>
          <w:rFonts w:ascii="Arial" w:hAnsi="Arial" w:cs="Arial"/>
          <w:sz w:val="20"/>
          <w:szCs w:val="20"/>
          <w:highlight w:val="yellow"/>
        </w:rPr>
        <w:t xml:space="preserve">___ </w:t>
      </w:r>
      <w:permEnd w:id="1408384823"/>
      <w:r w:rsidRPr="007E02D2">
        <w:rPr>
          <w:rFonts w:ascii="Arial" w:hAnsi="Arial" w:cs="Arial"/>
          <w:sz w:val="20"/>
          <w:szCs w:val="20"/>
          <w:highlight w:val="yellow"/>
        </w:rPr>
        <w:t>%</w:t>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permStart w:id="217460812" w:edGrp="everyone"/>
      <w:r w:rsidRPr="007E02D2">
        <w:rPr>
          <w:rFonts w:ascii="Arial" w:hAnsi="Arial" w:cs="Arial"/>
          <w:sz w:val="20"/>
          <w:szCs w:val="20"/>
          <w:highlight w:val="yellow"/>
        </w:rPr>
        <w:t xml:space="preserve">___________________ </w:t>
      </w:r>
      <w:permEnd w:id="217460812"/>
      <w:r w:rsidRPr="007E02D2">
        <w:rPr>
          <w:rFonts w:ascii="Arial" w:hAnsi="Arial" w:cs="Arial"/>
          <w:sz w:val="20"/>
          <w:szCs w:val="20"/>
          <w:highlight w:val="yellow"/>
        </w:rPr>
        <w:t>Kč,</w:t>
      </w:r>
    </w:p>
    <w:p w14:paraId="462D6829" w14:textId="4833AA2F"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b/>
          <w:bCs/>
          <w:sz w:val="20"/>
          <w:szCs w:val="20"/>
          <w:highlight w:val="yellow"/>
        </w:rPr>
        <w:t>Cena vč. DPH</w:t>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permStart w:id="750412623" w:edGrp="everyone"/>
      <w:r w:rsidRPr="007E02D2">
        <w:rPr>
          <w:rFonts w:ascii="Arial" w:hAnsi="Arial" w:cs="Arial"/>
          <w:sz w:val="20"/>
          <w:szCs w:val="20"/>
          <w:highlight w:val="yellow"/>
        </w:rPr>
        <w:t>___________________</w:t>
      </w:r>
      <w:r w:rsidRPr="007E02D2">
        <w:rPr>
          <w:rFonts w:ascii="Arial" w:hAnsi="Arial" w:cs="Arial"/>
          <w:b/>
          <w:bCs/>
          <w:sz w:val="20"/>
          <w:szCs w:val="20"/>
          <w:highlight w:val="yellow"/>
        </w:rPr>
        <w:t xml:space="preserve"> </w:t>
      </w:r>
      <w:permEnd w:id="750412623"/>
      <w:r w:rsidRPr="007E02D2">
        <w:rPr>
          <w:rFonts w:ascii="Arial" w:hAnsi="Arial" w:cs="Arial"/>
          <w:b/>
          <w:bCs/>
          <w:sz w:val="20"/>
          <w:szCs w:val="20"/>
          <w:highlight w:val="yellow"/>
        </w:rPr>
        <w:t>Kč</w:t>
      </w:r>
      <w:r w:rsidRPr="007E02D2">
        <w:rPr>
          <w:rFonts w:ascii="Arial" w:hAnsi="Arial" w:cs="Arial"/>
          <w:sz w:val="20"/>
          <w:szCs w:val="20"/>
          <w:highlight w:val="yellow"/>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7E02D2">
        <w:rPr>
          <w:rFonts w:ascii="Arial" w:hAnsi="Arial" w:cs="Arial"/>
          <w:sz w:val="20"/>
          <w:szCs w:val="20"/>
          <w:highlight w:val="yellow"/>
        </w:rPr>
        <w:t>(</w:t>
      </w:r>
      <w:r w:rsidRPr="007E02D2">
        <w:rPr>
          <w:rFonts w:ascii="Arial" w:hAnsi="Arial" w:cs="Arial"/>
          <w:b/>
          <w:bCs/>
          <w:sz w:val="20"/>
          <w:szCs w:val="20"/>
          <w:highlight w:val="yellow"/>
        </w:rPr>
        <w:t xml:space="preserve">slovy: </w:t>
      </w:r>
      <w:permStart w:id="1978928157" w:edGrp="everyone"/>
      <w:r w:rsidRPr="007E02D2">
        <w:rPr>
          <w:rFonts w:ascii="Arial" w:hAnsi="Arial" w:cs="Arial"/>
          <w:sz w:val="20"/>
          <w:szCs w:val="20"/>
          <w:highlight w:val="yellow"/>
        </w:rPr>
        <w:t xml:space="preserve">___________________________ </w:t>
      </w:r>
      <w:permEnd w:id="1978928157"/>
      <w:r w:rsidRPr="007E02D2">
        <w:rPr>
          <w:rFonts w:ascii="Arial" w:hAnsi="Arial" w:cs="Arial"/>
          <w:b/>
          <w:bCs/>
          <w:sz w:val="20"/>
          <w:szCs w:val="20"/>
          <w:highlight w:val="yellow"/>
        </w:rPr>
        <w:t xml:space="preserve">korun českých </w:t>
      </w:r>
      <w:permStart w:id="331116107" w:edGrp="everyone"/>
      <w:r w:rsidRPr="007E02D2">
        <w:rPr>
          <w:rFonts w:ascii="Arial" w:hAnsi="Arial" w:cs="Arial"/>
          <w:sz w:val="20"/>
          <w:szCs w:val="20"/>
          <w:highlight w:val="yellow"/>
        </w:rPr>
        <w:t xml:space="preserve">____________ </w:t>
      </w:r>
      <w:permEnd w:id="331116107"/>
      <w:r w:rsidRPr="007E02D2">
        <w:rPr>
          <w:rFonts w:ascii="Arial" w:hAnsi="Arial" w:cs="Arial"/>
          <w:b/>
          <w:bCs/>
          <w:sz w:val="20"/>
          <w:szCs w:val="20"/>
          <w:highlight w:val="yellow"/>
        </w:rPr>
        <w:t>haléřů včetně DPH).</w:t>
      </w:r>
      <w:r w:rsidRPr="001C557C">
        <w:rPr>
          <w:rFonts w:ascii="Arial" w:hAnsi="Arial" w:cs="Arial"/>
          <w:b/>
          <w:bCs/>
          <w:sz w:val="20"/>
          <w:szCs w:val="20"/>
        </w:rPr>
        <w:t xml:space="preserve">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Cena za dílo dle předchozího odstavce odpovídá součtu dílčích položkových rozpočtů s výkazem výměr zhotovitele na realizaci veřejné zakázky, které tvoří </w:t>
      </w:r>
      <w:r w:rsidRPr="00480247">
        <w:rPr>
          <w:rFonts w:ascii="Arial" w:hAnsi="Arial" w:cs="Arial"/>
          <w:b/>
          <w:sz w:val="20"/>
          <w:szCs w:val="20"/>
        </w:rPr>
        <w:t>Přílohu č. 1</w:t>
      </w:r>
      <w:r w:rsidRPr="001C557C">
        <w:rPr>
          <w:rFonts w:ascii="Arial" w:hAnsi="Arial" w:cs="Arial"/>
          <w:sz w:val="20"/>
          <w:szCs w:val="20"/>
        </w:rPr>
        <w:t xml:space="preserve">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 xml:space="preserve">v případě </w:t>
      </w:r>
      <w:proofErr w:type="spellStart"/>
      <w:r w:rsidRPr="006B2310">
        <w:rPr>
          <w:rFonts w:ascii="Arial" w:hAnsi="Arial" w:cs="Arial"/>
          <w:snapToGrid w:val="0"/>
          <w:sz w:val="20"/>
          <w:szCs w:val="20"/>
        </w:rPr>
        <w:t>méněprací</w:t>
      </w:r>
      <w:proofErr w:type="spellEnd"/>
      <w:r w:rsidRPr="006B2310">
        <w:rPr>
          <w:rFonts w:ascii="Arial" w:hAnsi="Arial" w:cs="Arial"/>
          <w:snapToGrid w:val="0"/>
          <w:sz w:val="20"/>
          <w:szCs w:val="20"/>
        </w:rPr>
        <w:t>;</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lastRenderedPageBreak/>
        <w:t>při realizaci se zjistí skutečnosti odlišné od dokumentace předané objednatelem (např. neodpovídající údaje ve výkazu výměr apod.).</w:t>
      </w:r>
    </w:p>
    <w:p w14:paraId="31DE4A23" w14:textId="5CB35E01"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00D32231">
        <w:rPr>
          <w:rFonts w:ascii="Arial" w:hAnsi="Arial" w:cs="Arial"/>
          <w:snapToGrid w:val="0"/>
          <w:sz w:val="20"/>
          <w:szCs w:val="20"/>
        </w:rPr>
        <w:t>,</w:t>
      </w:r>
      <w:r w:rsidR="00D32231" w:rsidRPr="00D32231">
        <w:t xml:space="preserve"> </w:t>
      </w:r>
      <w:r w:rsidR="00D32231" w:rsidRPr="00D32231">
        <w:rPr>
          <w:rFonts w:ascii="Arial" w:hAnsi="Arial" w:cs="Arial"/>
          <w:snapToGrid w:val="0"/>
          <w:sz w:val="20"/>
          <w:szCs w:val="20"/>
        </w:rPr>
        <w:t>a to zejména když toto vyplyne</w:t>
      </w:r>
      <w:r w:rsidRPr="006B2310">
        <w:rPr>
          <w:rFonts w:ascii="Arial" w:hAnsi="Arial" w:cs="Arial"/>
          <w:snapToGrid w:val="0"/>
          <w:sz w:val="20"/>
          <w:szCs w:val="20"/>
        </w:rPr>
        <w:t xml:space="preserve"> </w:t>
      </w:r>
      <w:r w:rsidR="00D32231" w:rsidRPr="00D32231">
        <w:rPr>
          <w:rFonts w:ascii="Arial" w:hAnsi="Arial" w:cs="Arial"/>
          <w:snapToGrid w:val="0"/>
          <w:sz w:val="20"/>
          <w:szCs w:val="20"/>
        </w:rPr>
        <w:t>z výsledků zkoušek a kontrol dle odsouhlaseného kontrolního a zkušebního plánu (příloha č. 3 této smlouvy)</w:t>
      </w:r>
      <w:r w:rsidR="00D32231">
        <w:rPr>
          <w:rFonts w:ascii="Arial" w:hAnsi="Arial" w:cs="Arial"/>
          <w:snapToGrid w:val="0"/>
          <w:sz w:val="20"/>
          <w:szCs w:val="20"/>
        </w:rPr>
        <w:t>. Z</w:t>
      </w:r>
      <w:r w:rsidRPr="006B2310">
        <w:rPr>
          <w:rFonts w:ascii="Arial" w:hAnsi="Arial" w:cs="Arial"/>
          <w:snapToGrid w:val="0"/>
          <w:sz w:val="20"/>
          <w:szCs w:val="20"/>
        </w:rPr>
        <w:t>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w:t>
      </w:r>
      <w:proofErr w:type="spellStart"/>
      <w:r w:rsidRPr="006D3671">
        <w:rPr>
          <w:rFonts w:ascii="Arial" w:hAnsi="Arial" w:cs="Arial"/>
          <w:snapToGrid w:val="0"/>
          <w:sz w:val="20"/>
          <w:szCs w:val="20"/>
        </w:rPr>
        <w:t>méněpráce</w:t>
      </w:r>
      <w:proofErr w:type="spellEnd"/>
      <w:r w:rsidRPr="006D3671">
        <w:rPr>
          <w:rFonts w:ascii="Arial" w:hAnsi="Arial" w:cs="Arial"/>
          <w:snapToGrid w:val="0"/>
          <w:sz w:val="20"/>
          <w:szCs w:val="20"/>
        </w:rPr>
        <w:t>),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w:t>
      </w:r>
      <w:proofErr w:type="spellStart"/>
      <w:r w:rsidRPr="006D3671">
        <w:rPr>
          <w:rFonts w:ascii="Arial" w:hAnsi="Arial" w:cs="Arial"/>
          <w:snapToGrid w:val="0"/>
          <w:sz w:val="20"/>
          <w:szCs w:val="20"/>
        </w:rPr>
        <w:t>méněpráce</w:t>
      </w:r>
      <w:proofErr w:type="spellEnd"/>
      <w:r w:rsidRPr="006D3671">
        <w:rPr>
          <w:rFonts w:ascii="Arial" w:hAnsi="Arial" w:cs="Arial"/>
          <w:snapToGrid w:val="0"/>
          <w:sz w:val="20"/>
          <w:szCs w:val="20"/>
        </w:rPr>
        <w:t xml:space="preserv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 xml:space="preserve">smyslu ustanovení § 2621 odst. 1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1F1122A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w:t>
      </w:r>
      <w:r w:rsidRPr="00A01A05">
        <w:rPr>
          <w:rFonts w:ascii="Arial" w:hAnsi="Arial" w:cs="Arial"/>
          <w:sz w:val="20"/>
          <w:szCs w:val="20"/>
        </w:rPr>
        <w:t xml:space="preserve">platných ke dni podpisu této smlouvy. </w:t>
      </w:r>
      <w:r w:rsidR="00C30F50" w:rsidRPr="00A01A05">
        <w:rPr>
          <w:rFonts w:ascii="Arial" w:hAnsi="Arial" w:cs="Arial"/>
          <w:sz w:val="20"/>
          <w:szCs w:val="20"/>
        </w:rPr>
        <w:t xml:space="preserve">Bude-li požadovat objednatel provést změnu na prováděném díle, sdělí tuto změnu písemně zhotoviteli (např. ve stavebním deníku). Pokud bude mít tato změna vliv na cenu díla (dále vícepráce, </w:t>
      </w:r>
      <w:proofErr w:type="spellStart"/>
      <w:r w:rsidR="00C30F50" w:rsidRPr="00A01A05">
        <w:rPr>
          <w:rFonts w:ascii="Arial" w:hAnsi="Arial" w:cs="Arial"/>
          <w:sz w:val="20"/>
          <w:szCs w:val="20"/>
        </w:rPr>
        <w:t>méněpráce</w:t>
      </w:r>
      <w:proofErr w:type="spellEnd"/>
      <w:r w:rsidR="00C30F50" w:rsidRPr="00A01A05">
        <w:rPr>
          <w:rFonts w:ascii="Arial" w:hAnsi="Arial" w:cs="Arial"/>
          <w:sz w:val="20"/>
          <w:szCs w:val="20"/>
        </w:rPr>
        <w:t>), zhotovitel je povinen tyto práce do tří dnů ocenit a cenu neprodleně písemně sdělit objednateli. Objednatel je povinen do jednoho týdne se k navržené ceně vyjádřit</w:t>
      </w:r>
      <w:r w:rsidR="00161E50" w:rsidRPr="00A01A05">
        <w:rPr>
          <w:rFonts w:ascii="Arial" w:hAnsi="Arial" w:cs="Arial"/>
          <w:sz w:val="20"/>
          <w:szCs w:val="20"/>
        </w:rPr>
        <w:t>,</w:t>
      </w:r>
      <w:r w:rsidR="00C30F50" w:rsidRPr="00A01A05">
        <w:rPr>
          <w:rFonts w:ascii="Arial" w:hAnsi="Arial" w:cs="Arial"/>
          <w:sz w:val="20"/>
          <w:szCs w:val="20"/>
        </w:rPr>
        <w:t xml:space="preserve"> a pokud výši ceny písemně odsouhlasí, zhotovitel tyto práce zajistí. </w:t>
      </w:r>
      <w:proofErr w:type="spellStart"/>
      <w:r w:rsidR="00C30F50" w:rsidRPr="00A01A05">
        <w:rPr>
          <w:rFonts w:ascii="Arial" w:hAnsi="Arial" w:cs="Arial"/>
          <w:sz w:val="20"/>
          <w:szCs w:val="20"/>
        </w:rPr>
        <w:t>Méněpráce</w:t>
      </w:r>
      <w:proofErr w:type="spellEnd"/>
      <w:r w:rsidR="00C30F50" w:rsidRPr="00A01A05">
        <w:rPr>
          <w:rFonts w:ascii="Arial" w:hAnsi="Arial" w:cs="Arial"/>
          <w:sz w:val="20"/>
          <w:szCs w:val="20"/>
        </w:rPr>
        <w:t xml:space="preserve"> po sdělení objednatelem nebude provedena.</w:t>
      </w:r>
      <w:r w:rsidR="00C30F50">
        <w:rPr>
          <w:rFonts w:ascii="Arial" w:hAnsi="Arial" w:cs="Arial"/>
          <w:sz w:val="20"/>
          <w:szCs w:val="20"/>
        </w:rPr>
        <w:t xml:space="preserve">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2"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1B645815" w:rsidR="006864BB"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w:t>
      </w:r>
      <w:r w:rsidRPr="00F02C9F">
        <w:rPr>
          <w:rFonts w:ascii="Arial" w:hAnsi="Arial" w:cs="Arial"/>
          <w:sz w:val="20"/>
          <w:szCs w:val="20"/>
        </w:rPr>
        <w:t xml:space="preserve">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2107CD7E" w14:textId="2FB1DA77" w:rsidR="00A011CD" w:rsidRPr="00D32231" w:rsidRDefault="00A011CD" w:rsidP="00A011CD">
      <w:pPr>
        <w:pStyle w:val="Odstavecseseznamem"/>
        <w:numPr>
          <w:ilvl w:val="1"/>
          <w:numId w:val="17"/>
        </w:numPr>
        <w:tabs>
          <w:tab w:val="left" w:pos="0"/>
        </w:tabs>
        <w:spacing w:after="120"/>
        <w:ind w:left="357" w:hanging="357"/>
        <w:contextualSpacing w:val="0"/>
        <w:jc w:val="both"/>
        <w:rPr>
          <w:rFonts w:ascii="Arial" w:hAnsi="Arial" w:cs="Arial"/>
          <w:sz w:val="20"/>
          <w:szCs w:val="20"/>
        </w:rPr>
      </w:pPr>
      <w:bookmarkStart w:id="3" w:name="_Hlk49751467"/>
      <w:r w:rsidRPr="00D32231">
        <w:rPr>
          <w:rFonts w:ascii="Arial" w:hAnsi="Arial" w:cs="Arial"/>
          <w:sz w:val="20"/>
          <w:szCs w:val="20"/>
        </w:rPr>
        <w:t>Konečnou fakturu, tzn. fakturu v souladu s ustanovením odstavce 4.1., je zhotovitel oprávněn vystavit nejdříve po předání a převzetí kompletního díla bez vad a nedodělků objednatelem. Cena v konečné faktuře bude odpovídat rozdílu mezi celkovou cenou díla a mezi cenou již vyfakturovanou dílčí</w:t>
      </w:r>
      <w:r w:rsidR="00F02C9F" w:rsidRPr="00D32231">
        <w:rPr>
          <w:rFonts w:ascii="Arial" w:hAnsi="Arial" w:cs="Arial"/>
          <w:sz w:val="20"/>
          <w:szCs w:val="20"/>
        </w:rPr>
        <w:t>mi</w:t>
      </w:r>
      <w:r w:rsidRPr="00D32231">
        <w:rPr>
          <w:rFonts w:ascii="Arial" w:hAnsi="Arial" w:cs="Arial"/>
          <w:sz w:val="20"/>
          <w:szCs w:val="20"/>
        </w:rPr>
        <w:t xml:space="preserve"> faktur</w:t>
      </w:r>
      <w:r w:rsidR="00F02C9F" w:rsidRPr="00D32231">
        <w:rPr>
          <w:rFonts w:ascii="Arial" w:hAnsi="Arial" w:cs="Arial"/>
          <w:sz w:val="20"/>
          <w:szCs w:val="20"/>
        </w:rPr>
        <w:t>ami</w:t>
      </w:r>
      <w:r w:rsidRPr="00D32231">
        <w:rPr>
          <w:rFonts w:ascii="Arial" w:hAnsi="Arial" w:cs="Arial"/>
          <w:sz w:val="20"/>
          <w:szCs w:val="20"/>
        </w:rPr>
        <w:t xml:space="preserve">. Pro vyloučení </w:t>
      </w:r>
      <w:r w:rsidRPr="00D32231">
        <w:rPr>
          <w:rFonts w:ascii="Arial" w:hAnsi="Arial" w:cs="Arial"/>
          <w:sz w:val="20"/>
          <w:szCs w:val="20"/>
        </w:rPr>
        <w:lastRenderedPageBreak/>
        <w:t>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w:t>
      </w:r>
      <w:r w:rsidR="00F02C9F" w:rsidRPr="00D32231">
        <w:rPr>
          <w:rFonts w:ascii="Arial" w:hAnsi="Arial" w:cs="Arial"/>
          <w:sz w:val="20"/>
          <w:szCs w:val="20"/>
        </w:rPr>
        <w:t xml:space="preserve"> a dále </w:t>
      </w:r>
      <w:r w:rsidRPr="00D32231">
        <w:rPr>
          <w:rFonts w:ascii="Arial" w:hAnsi="Arial" w:cs="Arial"/>
          <w:sz w:val="20"/>
          <w:szCs w:val="20"/>
        </w:rPr>
        <w:t>rekapitulace fakturace ceny za dílo, tj. soupis všech zhotovitelem vystavených dílčích faktur a fakturovaných částek.</w:t>
      </w:r>
    </w:p>
    <w:bookmarkEnd w:id="3"/>
    <w:p w14:paraId="1F210F3D" w14:textId="72A3CC00" w:rsidR="006864BB" w:rsidRPr="006D3671" w:rsidRDefault="00A011CD" w:rsidP="00790E83">
      <w:pPr>
        <w:pStyle w:val="Odstavecseseznamem"/>
        <w:numPr>
          <w:ilvl w:val="1"/>
          <w:numId w:val="17"/>
        </w:numPr>
        <w:tabs>
          <w:tab w:val="left" w:pos="0"/>
        </w:tabs>
        <w:spacing w:after="120"/>
        <w:contextualSpacing w:val="0"/>
        <w:jc w:val="both"/>
        <w:rPr>
          <w:rFonts w:ascii="Arial" w:hAnsi="Arial" w:cs="Arial"/>
          <w:sz w:val="20"/>
          <w:szCs w:val="20"/>
        </w:rPr>
      </w:pPr>
      <w:r>
        <w:rPr>
          <w:rFonts w:ascii="Arial" w:hAnsi="Arial" w:cs="Arial"/>
          <w:sz w:val="20"/>
          <w:szCs w:val="20"/>
        </w:rPr>
        <w:t>Každá</w:t>
      </w:r>
      <w:r w:rsidR="006864BB" w:rsidRPr="006D3671">
        <w:rPr>
          <w:rFonts w:ascii="Arial" w:hAnsi="Arial" w:cs="Arial"/>
          <w:sz w:val="20"/>
          <w:szCs w:val="20"/>
        </w:rPr>
        <w:t xml:space="preserve"> faktur</w:t>
      </w:r>
      <w:r>
        <w:rPr>
          <w:rFonts w:ascii="Arial" w:hAnsi="Arial" w:cs="Arial"/>
          <w:sz w:val="20"/>
          <w:szCs w:val="20"/>
        </w:rPr>
        <w:t>a</w:t>
      </w:r>
      <w:r w:rsidR="006864BB" w:rsidRPr="006D3671">
        <w:rPr>
          <w:rFonts w:ascii="Arial" w:hAnsi="Arial" w:cs="Arial"/>
          <w:sz w:val="20"/>
          <w:szCs w:val="20"/>
        </w:rPr>
        <w:t xml:space="preserve"> bud</w:t>
      </w:r>
      <w:r>
        <w:rPr>
          <w:rFonts w:ascii="Arial" w:hAnsi="Arial" w:cs="Arial"/>
          <w:sz w:val="20"/>
          <w:szCs w:val="20"/>
        </w:rPr>
        <w:t>e</w:t>
      </w:r>
      <w:r w:rsidR="006864BB"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w:t>
      </w:r>
      <w:r w:rsidR="00F02C9F">
        <w:rPr>
          <w:rFonts w:ascii="Arial" w:hAnsi="Arial" w:cs="Arial"/>
          <w:sz w:val="20"/>
          <w:szCs w:val="20"/>
        </w:rPr>
        <w:t>e fakturách</w:t>
      </w:r>
      <w:r w:rsidR="006864BB" w:rsidRPr="006D3671">
        <w:rPr>
          <w:rFonts w:ascii="Arial" w:hAnsi="Arial" w:cs="Arial"/>
          <w:sz w:val="20"/>
          <w:szCs w:val="20"/>
        </w:rPr>
        <w:t xml:space="preserv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3302FC6E" w14:textId="77777777" w:rsidR="00975056" w:rsidRPr="005A40AB" w:rsidRDefault="00975056" w:rsidP="00975056">
      <w:pPr>
        <w:pStyle w:val="Bezmezer"/>
        <w:rPr>
          <w:rFonts w:cs="Arial"/>
          <w:i/>
          <w:szCs w:val="20"/>
        </w:rPr>
      </w:pPr>
    </w:p>
    <w:p w14:paraId="51CCB73B" w14:textId="155ED8C9" w:rsidR="006864BB" w:rsidRPr="00B15C23" w:rsidRDefault="006864BB" w:rsidP="00EA3992">
      <w:pPr>
        <w:pStyle w:val="Odstavecseseznamem"/>
        <w:ind w:left="426"/>
        <w:contextualSpacing w:val="0"/>
        <w:jc w:val="both"/>
        <w:rPr>
          <w:rFonts w:ascii="Arial" w:hAnsi="Arial" w:cs="Arial"/>
          <w:bCs/>
          <w:sz w:val="20"/>
          <w:szCs w:val="20"/>
        </w:rPr>
      </w:pPr>
      <w:r w:rsidRPr="00B15C23">
        <w:rPr>
          <w:rFonts w:ascii="Arial" w:hAnsi="Arial" w:cs="Arial"/>
          <w:bCs/>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72AF4C37" w14:textId="77777777" w:rsidR="00B15C23" w:rsidRDefault="00B15C23" w:rsidP="00B15C23">
      <w:pPr>
        <w:pStyle w:val="Odstavecseseznamem"/>
        <w:ind w:left="284"/>
        <w:contextualSpacing w:val="0"/>
        <w:jc w:val="both"/>
        <w:rPr>
          <w:rFonts w:ascii="Arial" w:hAnsi="Arial" w:cs="Arial"/>
          <w:sz w:val="20"/>
          <w:szCs w:val="20"/>
        </w:rPr>
      </w:pPr>
    </w:p>
    <w:p w14:paraId="5DD3956D" w14:textId="449DFC17" w:rsidR="007E02D2" w:rsidRPr="00B90A0A" w:rsidRDefault="007E02D2"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B90A0A">
        <w:rPr>
          <w:rFonts w:ascii="Arial" w:hAnsi="Arial" w:cs="Arial"/>
          <w:sz w:val="20"/>
          <w:szCs w:val="20"/>
        </w:rPr>
        <w:t>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p>
    <w:p w14:paraId="2006A75B" w14:textId="3CC7D697" w:rsidR="008D5ABF" w:rsidRPr="007E02D2" w:rsidRDefault="008D5ABF" w:rsidP="00B15C23">
      <w:pPr>
        <w:pStyle w:val="Odstavecseseznamem"/>
        <w:numPr>
          <w:ilvl w:val="1"/>
          <w:numId w:val="17"/>
        </w:numPr>
        <w:spacing w:after="120"/>
        <w:ind w:left="426" w:hanging="426"/>
        <w:contextualSpacing w:val="0"/>
        <w:jc w:val="both"/>
        <w:rPr>
          <w:rFonts w:ascii="Arial" w:hAnsi="Arial" w:cs="Arial"/>
          <w:sz w:val="20"/>
          <w:szCs w:val="20"/>
        </w:rPr>
      </w:pPr>
      <w:r w:rsidRPr="007E02D2">
        <w:rPr>
          <w:rFonts w:ascii="Arial" w:hAnsi="Arial" w:cs="Arial"/>
          <w:b/>
          <w:sz w:val="20"/>
          <w:szCs w:val="20"/>
        </w:rPr>
        <w:t xml:space="preserve">Splatnost jednotlivých faktur zhotovitele bude činit </w:t>
      </w:r>
      <w:r w:rsidR="00480247">
        <w:rPr>
          <w:rFonts w:ascii="Arial" w:hAnsi="Arial" w:cs="Arial"/>
          <w:b/>
          <w:sz w:val="20"/>
          <w:szCs w:val="20"/>
        </w:rPr>
        <w:t>21</w:t>
      </w:r>
      <w:r w:rsidRPr="007E02D2">
        <w:rPr>
          <w:rFonts w:ascii="Arial" w:hAnsi="Arial" w:cs="Arial"/>
          <w:b/>
          <w:sz w:val="20"/>
          <w:szCs w:val="20"/>
        </w:rPr>
        <w:t xml:space="preserve"> d</w:t>
      </w:r>
      <w:r w:rsidR="00480247">
        <w:rPr>
          <w:rFonts w:ascii="Arial" w:hAnsi="Arial" w:cs="Arial"/>
          <w:b/>
          <w:sz w:val="20"/>
          <w:szCs w:val="20"/>
        </w:rPr>
        <w:t>en</w:t>
      </w:r>
      <w:r w:rsidRPr="007E02D2">
        <w:rPr>
          <w:rFonts w:ascii="Arial" w:hAnsi="Arial" w:cs="Arial"/>
          <w:b/>
          <w:sz w:val="20"/>
          <w:szCs w:val="20"/>
        </w:rPr>
        <w:t xml:space="preserve"> od doručení faktury objednateli</w:t>
      </w:r>
      <w:r w:rsidRPr="007E02D2">
        <w:rPr>
          <w:rFonts w:ascii="Arial" w:hAnsi="Arial" w:cs="Arial"/>
          <w:sz w:val="20"/>
          <w:szCs w:val="20"/>
        </w:rPr>
        <w:t xml:space="preserve">. </w:t>
      </w:r>
    </w:p>
    <w:p w14:paraId="0E1D5F27" w14:textId="77777777" w:rsidR="008D5ABF" w:rsidRDefault="008D5ABF" w:rsidP="00B15C23">
      <w:pPr>
        <w:pStyle w:val="Odstavecseseznamem"/>
        <w:numPr>
          <w:ilvl w:val="1"/>
          <w:numId w:val="17"/>
        </w:numPr>
        <w:tabs>
          <w:tab w:val="left" w:pos="0"/>
        </w:tabs>
        <w:spacing w:after="120"/>
        <w:ind w:left="426" w:hanging="426"/>
        <w:contextualSpacing w:val="0"/>
        <w:jc w:val="both"/>
        <w:rPr>
          <w:rFonts w:ascii="Arial" w:hAnsi="Arial" w:cs="Arial"/>
          <w:sz w:val="20"/>
          <w:szCs w:val="20"/>
        </w:rPr>
      </w:pPr>
      <w:r w:rsidRPr="008D5ABF">
        <w:rPr>
          <w:rFonts w:ascii="Arial" w:hAnsi="Arial" w:cs="Arial"/>
          <w:sz w:val="20"/>
          <w:szCs w:val="20"/>
        </w:rPr>
        <w:t xml:space="preserve">Veškeré platby dle této smlouvy budou objednatelem hrazeny bezhotovostním převodem na účet zhotovitele uvedený v záhlaví příslušné faktury.     </w:t>
      </w:r>
    </w:p>
    <w:p w14:paraId="3EB58350" w14:textId="6F619851" w:rsidR="008D5ABF" w:rsidRPr="008D5ABF" w:rsidRDefault="008D5ABF" w:rsidP="00B15C23">
      <w:pPr>
        <w:pStyle w:val="Odstavecseseznamem"/>
        <w:numPr>
          <w:ilvl w:val="1"/>
          <w:numId w:val="17"/>
        </w:numPr>
        <w:tabs>
          <w:tab w:val="left" w:pos="0"/>
        </w:tabs>
        <w:spacing w:after="120"/>
        <w:ind w:left="426" w:hanging="426"/>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2"/>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153DE55E" w:rsidR="00000EB6" w:rsidRPr="008E7FB1" w:rsidRDefault="008E7FB1" w:rsidP="008E7FB1">
      <w:pPr>
        <w:spacing w:after="120"/>
        <w:ind w:left="426" w:hanging="426"/>
        <w:jc w:val="both"/>
        <w:rPr>
          <w:rFonts w:ascii="Arial" w:hAnsi="Arial" w:cs="Arial"/>
          <w:sz w:val="20"/>
          <w:szCs w:val="20"/>
        </w:rPr>
      </w:pPr>
      <w:r>
        <w:rPr>
          <w:rFonts w:ascii="Arial" w:hAnsi="Arial" w:cs="Arial"/>
          <w:sz w:val="20"/>
          <w:szCs w:val="20"/>
        </w:rPr>
        <w:t>5.2.1.</w:t>
      </w:r>
      <w:r w:rsidR="006864BB" w:rsidRPr="008E7FB1">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006864BB" w:rsidRPr="008E7FB1">
        <w:rPr>
          <w:rFonts w:ascii="Arial" w:hAnsi="Arial" w:cs="Arial"/>
          <w:color w:val="000000"/>
          <w:sz w:val="20"/>
          <w:szCs w:val="20"/>
        </w:rPr>
        <w:t xml:space="preserve">Kontrolních dnů se účastní </w:t>
      </w:r>
      <w:r w:rsidR="006864BB" w:rsidRPr="008E7FB1">
        <w:rPr>
          <w:rFonts w:ascii="Arial" w:hAnsi="Arial" w:cs="Arial"/>
          <w:sz w:val="20"/>
          <w:szCs w:val="20"/>
        </w:rPr>
        <w:t>zástupce objednatele vykonávající technický dozor</w:t>
      </w:r>
      <w:r w:rsidR="006864BB" w:rsidRPr="008E7FB1">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006864BB" w:rsidRPr="008E7FB1">
        <w:rPr>
          <w:rFonts w:ascii="Arial" w:hAnsi="Arial" w:cs="Arial"/>
          <w:sz w:val="20"/>
          <w:szCs w:val="20"/>
        </w:rPr>
        <w:t>vykonávající technický dozor</w:t>
      </w:r>
      <w:r w:rsidR="006864BB" w:rsidRPr="008E7FB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8E7FB1">
        <w:rPr>
          <w:rFonts w:ascii="Arial" w:hAnsi="Arial" w:cs="Arial"/>
          <w:color w:val="000000"/>
          <w:sz w:val="20"/>
          <w:szCs w:val="20"/>
        </w:rPr>
        <w:t xml:space="preserve"> </w:t>
      </w:r>
    </w:p>
    <w:p w14:paraId="1DDC0362" w14:textId="19C16C5E" w:rsidR="00000EB6" w:rsidRDefault="006864BB" w:rsidP="008E7FB1">
      <w:pPr>
        <w:pStyle w:val="Odstavecseseznamem"/>
        <w:numPr>
          <w:ilvl w:val="2"/>
          <w:numId w:val="20"/>
        </w:numPr>
        <w:spacing w:after="120"/>
        <w:ind w:left="426" w:hanging="426"/>
        <w:contextualSpacing w:val="0"/>
        <w:jc w:val="both"/>
        <w:rPr>
          <w:rFonts w:ascii="Arial" w:hAnsi="Arial" w:cs="Arial"/>
          <w:sz w:val="20"/>
          <w:szCs w:val="20"/>
        </w:rPr>
      </w:pPr>
      <w:r w:rsidRPr="00000EB6">
        <w:rPr>
          <w:rFonts w:ascii="Arial" w:hAnsi="Arial" w:cs="Arial"/>
          <w:sz w:val="20"/>
          <w:szCs w:val="20"/>
        </w:rPr>
        <w:t>Zástupce objednatele</w:t>
      </w:r>
      <w:r w:rsidR="007E02D2">
        <w:rPr>
          <w:rFonts w:ascii="Arial" w:hAnsi="Arial" w:cs="Arial"/>
          <w:sz w:val="20"/>
          <w:szCs w:val="20"/>
        </w:rPr>
        <w:t xml:space="preserve"> a osoba</w:t>
      </w:r>
      <w:r w:rsidR="007E02D2" w:rsidRPr="006D3671">
        <w:rPr>
          <w:rFonts w:ascii="Arial" w:hAnsi="Arial" w:cs="Arial"/>
          <w:sz w:val="20"/>
          <w:szCs w:val="20"/>
        </w:rPr>
        <w:t xml:space="preserve"> vykonávající technický dozor</w:t>
      </w:r>
      <w:r w:rsidRPr="00000EB6">
        <w:rPr>
          <w:rFonts w:ascii="Arial" w:hAnsi="Arial" w:cs="Arial"/>
          <w:sz w:val="20"/>
          <w:szCs w:val="20"/>
        </w:rPr>
        <w:t xml:space="preserve"> </w:t>
      </w:r>
      <w:r w:rsidRPr="00000EB6">
        <w:rPr>
          <w:rFonts w:ascii="Arial" w:hAnsi="Arial" w:cs="Arial"/>
          <w:color w:val="000000"/>
          <w:sz w:val="20"/>
          <w:szCs w:val="20"/>
        </w:rPr>
        <w:t xml:space="preserve">je </w:t>
      </w:r>
      <w:r w:rsidRPr="00000EB6">
        <w:rPr>
          <w:rFonts w:ascii="Arial" w:hAnsi="Arial" w:cs="Arial"/>
          <w:sz w:val="20"/>
          <w:szCs w:val="20"/>
        </w:rPr>
        <w:t>oprávněn</w:t>
      </w:r>
      <w:r w:rsidR="007E02D2">
        <w:rPr>
          <w:rFonts w:ascii="Arial" w:hAnsi="Arial" w:cs="Arial"/>
          <w:sz w:val="20"/>
          <w:szCs w:val="20"/>
        </w:rPr>
        <w:t>a</w:t>
      </w:r>
      <w:r w:rsidRPr="00000EB6">
        <w:rPr>
          <w:rFonts w:ascii="Arial" w:hAnsi="Arial" w:cs="Arial"/>
          <w:sz w:val="20"/>
          <w:szCs w:val="20"/>
        </w:rPr>
        <w:t xml:space="preserve"> kontrolovat provádění díla i mimo kontrolní dny. Za tím účelem je oprávněn</w:t>
      </w:r>
      <w:r w:rsidR="007E02D2">
        <w:rPr>
          <w:rFonts w:ascii="Arial" w:hAnsi="Arial" w:cs="Arial"/>
          <w:sz w:val="20"/>
          <w:szCs w:val="20"/>
        </w:rPr>
        <w:t>a</w:t>
      </w:r>
      <w:r w:rsidRPr="00000EB6">
        <w:rPr>
          <w:rFonts w:ascii="Arial" w:hAnsi="Arial" w:cs="Arial"/>
          <w:sz w:val="20"/>
          <w:szCs w:val="20"/>
        </w:rPr>
        <w:t xml:space="preserve"> kdykoliv vstupovat na staveniště. </w:t>
      </w:r>
    </w:p>
    <w:p w14:paraId="07E08514" w14:textId="3A89C422" w:rsidR="006864BB" w:rsidRDefault="006864BB" w:rsidP="008E7FB1">
      <w:pPr>
        <w:pStyle w:val="Odstavecseseznamem"/>
        <w:numPr>
          <w:ilvl w:val="2"/>
          <w:numId w:val="20"/>
        </w:numPr>
        <w:spacing w:after="120"/>
        <w:ind w:left="426" w:hanging="426"/>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8E7FB1">
      <w:pPr>
        <w:pStyle w:val="Odstavecseseznamem"/>
        <w:numPr>
          <w:ilvl w:val="2"/>
          <w:numId w:val="20"/>
        </w:numPr>
        <w:spacing w:after="120"/>
        <w:ind w:left="426" w:hanging="426"/>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74F07BDB" w:rsidR="00000EB6" w:rsidRPr="008A040E" w:rsidRDefault="00000EB6" w:rsidP="008E7FB1">
      <w:pPr>
        <w:pStyle w:val="Odstavecseseznamem"/>
        <w:numPr>
          <w:ilvl w:val="1"/>
          <w:numId w:val="19"/>
        </w:numPr>
        <w:tabs>
          <w:tab w:val="left" w:pos="0"/>
        </w:tabs>
        <w:spacing w:after="120"/>
        <w:ind w:left="426" w:hanging="426"/>
        <w:contextualSpacing w:val="0"/>
        <w:jc w:val="both"/>
        <w:rPr>
          <w:rFonts w:ascii="Arial" w:hAnsi="Arial" w:cs="Arial"/>
          <w:sz w:val="20"/>
          <w:szCs w:val="20"/>
        </w:rPr>
      </w:pPr>
      <w:r w:rsidRPr="00000EB6">
        <w:rPr>
          <w:rFonts w:ascii="Arial" w:hAnsi="Arial" w:cs="Arial"/>
          <w:sz w:val="20"/>
          <w:szCs w:val="20"/>
        </w:rPr>
        <w:t xml:space="preserve">Zhotovitel vyzve </w:t>
      </w:r>
      <w:r w:rsidRPr="00A01A05">
        <w:rPr>
          <w:rFonts w:ascii="Arial" w:hAnsi="Arial" w:cs="Arial"/>
          <w:sz w:val="20"/>
          <w:szCs w:val="20"/>
        </w:rPr>
        <w:t xml:space="preserve">písemně </w:t>
      </w:r>
      <w:r w:rsidR="00C30F50" w:rsidRPr="00A01A05">
        <w:rPr>
          <w:rFonts w:ascii="Arial" w:hAnsi="Arial" w:cs="Arial"/>
          <w:sz w:val="20"/>
          <w:szCs w:val="20"/>
        </w:rPr>
        <w:t xml:space="preserve">ve stavebním deníku </w:t>
      </w:r>
      <w:r w:rsidRPr="00A01A05">
        <w:rPr>
          <w:rFonts w:ascii="Arial" w:hAnsi="Arial" w:cs="Arial"/>
          <w:sz w:val="20"/>
          <w:szCs w:val="20"/>
        </w:rPr>
        <w:t>zástupce</w:t>
      </w:r>
      <w:r w:rsidRPr="00000EB6">
        <w:rPr>
          <w:rFonts w:ascii="Arial" w:hAnsi="Arial" w:cs="Arial"/>
          <w:sz w:val="20"/>
          <w:szCs w:val="20"/>
        </w:rPr>
        <w:t xml:space="preserv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8E7FB1">
      <w:pPr>
        <w:pStyle w:val="Odstavecseseznamem"/>
        <w:numPr>
          <w:ilvl w:val="1"/>
          <w:numId w:val="19"/>
        </w:numPr>
        <w:tabs>
          <w:tab w:val="left" w:pos="0"/>
        </w:tabs>
        <w:spacing w:after="120"/>
        <w:ind w:left="426" w:hanging="426"/>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CBAEFEE" w:rsidR="006864BB" w:rsidRPr="008E7FB1" w:rsidRDefault="008E7FB1" w:rsidP="008E7FB1">
      <w:pPr>
        <w:tabs>
          <w:tab w:val="left" w:pos="426"/>
        </w:tabs>
        <w:spacing w:after="120"/>
        <w:ind w:left="426" w:hanging="426"/>
        <w:jc w:val="both"/>
        <w:rPr>
          <w:rFonts w:ascii="Arial" w:hAnsi="Arial" w:cs="Arial"/>
          <w:sz w:val="20"/>
          <w:szCs w:val="20"/>
        </w:rPr>
      </w:pPr>
      <w:r>
        <w:rPr>
          <w:rFonts w:ascii="Arial" w:hAnsi="Arial" w:cs="Arial"/>
          <w:sz w:val="20"/>
          <w:szCs w:val="20"/>
        </w:rPr>
        <w:t>5.4.1.</w:t>
      </w:r>
      <w:r w:rsidR="006864BB" w:rsidRPr="008E7FB1">
        <w:rPr>
          <w:rFonts w:ascii="Arial" w:hAnsi="Arial" w:cs="Arial"/>
          <w:sz w:val="20"/>
          <w:szCs w:val="20"/>
        </w:rPr>
        <w:t>Zhotovitel je povinen vést ode dne převzetí staveniště stavební deník v rozsahu a v souladu s </w:t>
      </w:r>
      <w:proofErr w:type="spellStart"/>
      <w:r w:rsidR="006864BB" w:rsidRPr="008E7FB1">
        <w:rPr>
          <w:rFonts w:ascii="Arial" w:hAnsi="Arial" w:cs="Arial"/>
          <w:sz w:val="20"/>
          <w:szCs w:val="20"/>
        </w:rPr>
        <w:t>ust</w:t>
      </w:r>
      <w:proofErr w:type="spellEnd"/>
      <w:r w:rsidR="006864BB" w:rsidRPr="008E7FB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34262605" w:rsidR="006864BB" w:rsidRPr="008E7FB1" w:rsidRDefault="008E7FB1" w:rsidP="008E7FB1">
      <w:pPr>
        <w:spacing w:after="120"/>
        <w:ind w:left="426" w:hanging="426"/>
        <w:jc w:val="both"/>
        <w:rPr>
          <w:rFonts w:ascii="Arial" w:hAnsi="Arial" w:cs="Arial"/>
          <w:sz w:val="20"/>
          <w:szCs w:val="20"/>
        </w:rPr>
      </w:pPr>
      <w:r>
        <w:rPr>
          <w:rFonts w:ascii="Arial" w:hAnsi="Arial" w:cs="Arial"/>
          <w:sz w:val="20"/>
          <w:szCs w:val="20"/>
        </w:rPr>
        <w:t>5.4.2.</w:t>
      </w:r>
      <w:r w:rsidR="006864BB" w:rsidRPr="008E7FB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w:t>
      </w:r>
      <w:r w:rsidR="00C30F50" w:rsidRPr="008E7FB1">
        <w:rPr>
          <w:rFonts w:ascii="Arial" w:hAnsi="Arial" w:cs="Arial"/>
          <w:sz w:val="20"/>
          <w:szCs w:val="20"/>
        </w:rPr>
        <w:t xml:space="preserve"> a dále v době, kdy jsou na stavbě prováděny jakékoliv práce.</w:t>
      </w:r>
      <w:r w:rsidR="006864BB" w:rsidRPr="008E7FB1">
        <w:rPr>
          <w:rFonts w:ascii="Arial" w:hAnsi="Arial" w:cs="Arial"/>
          <w:sz w:val="20"/>
          <w:szCs w:val="20"/>
        </w:rPr>
        <w:t xml:space="preserve">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5558166D" w:rsidR="006864BB" w:rsidRPr="008E7FB1" w:rsidRDefault="008E7FB1" w:rsidP="008E7FB1">
      <w:pPr>
        <w:spacing w:after="120"/>
        <w:ind w:left="426" w:hanging="426"/>
        <w:jc w:val="both"/>
        <w:rPr>
          <w:rFonts w:ascii="Arial" w:hAnsi="Arial" w:cs="Arial"/>
          <w:sz w:val="20"/>
          <w:szCs w:val="20"/>
        </w:rPr>
      </w:pPr>
      <w:r>
        <w:rPr>
          <w:rFonts w:ascii="Arial" w:hAnsi="Arial" w:cs="Arial"/>
          <w:sz w:val="20"/>
          <w:szCs w:val="20"/>
        </w:rPr>
        <w:t>5.4.3.</w:t>
      </w:r>
      <w:r w:rsidR="006864BB" w:rsidRPr="008E7FB1">
        <w:rPr>
          <w:rFonts w:ascii="Arial" w:hAnsi="Arial" w:cs="Arial"/>
          <w:sz w:val="20"/>
          <w:szCs w:val="20"/>
        </w:rPr>
        <w:t xml:space="preserve">Nesouhlasí-li zhotovitel se zápisem, který do stavebního deníku učinil zástupce objednatele vykonávající technický dozor, musí k tomuto zápisu připojit své stanovisko nejpozději do 3 pracovních dnů, jinak se má za to, že s uvedeným záznamem souhlasí. </w:t>
      </w:r>
    </w:p>
    <w:p w14:paraId="26616F5A" w14:textId="4F668CE9" w:rsidR="006864BB" w:rsidRPr="008E7FB1" w:rsidRDefault="008E7FB1" w:rsidP="008E7FB1">
      <w:pPr>
        <w:spacing w:after="120"/>
        <w:ind w:left="426" w:hanging="426"/>
        <w:jc w:val="both"/>
        <w:rPr>
          <w:rFonts w:ascii="Arial" w:hAnsi="Arial" w:cs="Arial"/>
          <w:sz w:val="20"/>
          <w:szCs w:val="20"/>
        </w:rPr>
      </w:pPr>
      <w:r>
        <w:rPr>
          <w:rFonts w:ascii="Arial" w:hAnsi="Arial" w:cs="Arial"/>
          <w:sz w:val="20"/>
          <w:szCs w:val="20"/>
        </w:rPr>
        <w:t>5.4.4.</w:t>
      </w:r>
      <w:r w:rsidR="006864BB" w:rsidRPr="008E7FB1">
        <w:rPr>
          <w:rFonts w:ascii="Arial" w:hAnsi="Arial" w:cs="Arial"/>
          <w:sz w:val="20"/>
          <w:szCs w:val="20"/>
        </w:rPr>
        <w:t>Zápisy ve stavebním deníku se nepovažují za změnu smlouvy, ale slouží jako podklad pro vypracování doplňků a změn smlouvy o dílo.</w:t>
      </w:r>
    </w:p>
    <w:p w14:paraId="6FA523E8" w14:textId="77777777" w:rsidR="00FC2AE9" w:rsidRDefault="008A040E" w:rsidP="00FC2AE9">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233BF7E" w:rsidR="006864BB" w:rsidRPr="00FC2AE9" w:rsidRDefault="00FC2AE9" w:rsidP="00FC2AE9">
      <w:pPr>
        <w:pStyle w:val="Odstavecseseznamem"/>
        <w:numPr>
          <w:ilvl w:val="1"/>
          <w:numId w:val="19"/>
        </w:numPr>
        <w:tabs>
          <w:tab w:val="left" w:pos="0"/>
        </w:tabs>
        <w:spacing w:after="120"/>
        <w:contextualSpacing w:val="0"/>
        <w:jc w:val="both"/>
        <w:rPr>
          <w:rFonts w:ascii="Arial" w:hAnsi="Arial" w:cs="Arial"/>
          <w:sz w:val="20"/>
          <w:szCs w:val="20"/>
        </w:rPr>
      </w:pPr>
      <w:r w:rsidRPr="00FC2AE9">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r w:rsidR="00FE7B8E" w:rsidRPr="00FC2AE9">
        <w:rPr>
          <w:rFonts w:ascii="Arial" w:hAnsi="Arial" w:cs="Arial"/>
          <w:sz w:val="20"/>
          <w:szCs w:val="20"/>
        </w:rPr>
        <w:t xml:space="preserve"> </w:t>
      </w:r>
    </w:p>
    <w:p w14:paraId="11995209" w14:textId="30825199" w:rsidR="00B73FDB" w:rsidRPr="006D3671" w:rsidRDefault="007E02D2" w:rsidP="00790E83">
      <w:pPr>
        <w:pStyle w:val="Odstavecseseznamem"/>
        <w:numPr>
          <w:ilvl w:val="1"/>
          <w:numId w:val="19"/>
        </w:numPr>
        <w:tabs>
          <w:tab w:val="left" w:pos="0"/>
        </w:tabs>
        <w:spacing w:after="120"/>
        <w:contextualSpacing w:val="0"/>
        <w:jc w:val="both"/>
        <w:rPr>
          <w:rFonts w:ascii="Arial" w:hAnsi="Arial" w:cs="Arial"/>
          <w:sz w:val="20"/>
          <w:szCs w:val="20"/>
        </w:rPr>
      </w:pPr>
      <w:r w:rsidRPr="007E02D2">
        <w:rPr>
          <w:rFonts w:ascii="Arial" w:hAnsi="Arial" w:cs="Arial"/>
          <w:sz w:val="20"/>
          <w:szCs w:val="20"/>
        </w:rPr>
        <w:t>Zhotovitel je povinen při realizaci díla dodržovat pracovní klid, tj. neprovádět na staveništi žádné činnosti</w:t>
      </w:r>
      <w:r w:rsidR="00A47329">
        <w:rPr>
          <w:rFonts w:ascii="Arial" w:hAnsi="Arial" w:cs="Arial"/>
          <w:sz w:val="20"/>
          <w:szCs w:val="20"/>
        </w:rPr>
        <w:t xml:space="preserve"> </w:t>
      </w:r>
      <w:r w:rsidRPr="007E02D2">
        <w:rPr>
          <w:rFonts w:ascii="Arial" w:hAnsi="Arial" w:cs="Arial"/>
          <w:sz w:val="20"/>
          <w:szCs w:val="20"/>
        </w:rPr>
        <w:t>v době od 22.00 hod. do 06.00 hod.</w:t>
      </w:r>
      <w:r w:rsidRPr="00FE7B8E">
        <w:rPr>
          <w:rFonts w:ascii="Arial" w:hAnsi="Arial" w:cs="Arial"/>
          <w:sz w:val="20"/>
          <w:szCs w:val="20"/>
        </w:rPr>
        <w:t>,</w:t>
      </w:r>
      <w:r w:rsidRPr="007E02D2">
        <w:rPr>
          <w:rFonts w:ascii="Arial" w:hAnsi="Arial" w:cs="Arial"/>
          <w:sz w:val="20"/>
          <w:szCs w:val="20"/>
        </w:rPr>
        <w:t xml:space="preserve"> </w:t>
      </w:r>
      <w:r w:rsidR="003D1764" w:rsidRPr="00EC6C51">
        <w:rPr>
          <w:rFonts w:ascii="Arial" w:hAnsi="Arial" w:cs="Arial"/>
          <w:sz w:val="20"/>
          <w:szCs w:val="20"/>
        </w:rPr>
        <w:t>a dále zcela o nedělích a ve dnech státních svátků</w:t>
      </w:r>
      <w:r w:rsidR="003D1764" w:rsidRPr="003D1764">
        <w:rPr>
          <w:rFonts w:ascii="Arial" w:hAnsi="Arial" w:cs="Arial"/>
          <w:sz w:val="20"/>
          <w:szCs w:val="20"/>
        </w:rPr>
        <w:t>,</w:t>
      </w:r>
      <w:r w:rsidR="003D1764">
        <w:rPr>
          <w:rFonts w:ascii="Arial" w:hAnsi="Arial" w:cs="Arial"/>
          <w:sz w:val="20"/>
          <w:szCs w:val="20"/>
        </w:rPr>
        <w:t xml:space="preserve"> </w:t>
      </w:r>
      <w:r w:rsidRPr="007E02D2">
        <w:rPr>
          <w:rFonts w:ascii="Arial" w:hAnsi="Arial" w:cs="Arial"/>
          <w:sz w:val="20"/>
          <w:szCs w:val="20"/>
        </w:rPr>
        <w:t>pokud objednatel neurčí jinak</w:t>
      </w:r>
      <w:r w:rsidR="00E3636D">
        <w:rPr>
          <w:rFonts w:ascii="Arial" w:hAnsi="Arial" w:cs="Arial"/>
          <w:sz w:val="20"/>
          <w:szCs w:val="20"/>
        </w:rPr>
        <w:t>.</w:t>
      </w:r>
    </w:p>
    <w:p w14:paraId="20FD9583" w14:textId="2EF4B615"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r w:rsidR="007E02D2" w:rsidRPr="007E02D2">
        <w:rPr>
          <w:rFonts w:ascii="Arial" w:hAnsi="Arial" w:cs="Arial"/>
          <w:sz w:val="20"/>
          <w:szCs w:val="20"/>
        </w:rPr>
        <w:t>Zhotovitel se zavazuje nahradit škodu v plné výši, a to dle volby objednatele zaplacením peněžité náhrady nebo uvedením v předešlý stav</w:t>
      </w:r>
      <w:r w:rsidR="007E02D2">
        <w:rPr>
          <w:rFonts w:ascii="Arial" w:hAnsi="Arial" w:cs="Arial"/>
          <w:sz w:val="20"/>
          <w:szCs w:val="20"/>
        </w:rPr>
        <w:t>.</w:t>
      </w:r>
    </w:p>
    <w:p w14:paraId="7AC63FD0" w14:textId="58A62EC2" w:rsidR="00C97E29" w:rsidRPr="00C02517" w:rsidRDefault="006864BB" w:rsidP="008E7FB1">
      <w:pPr>
        <w:pStyle w:val="Odstavecseseznamem"/>
        <w:numPr>
          <w:ilvl w:val="1"/>
          <w:numId w:val="19"/>
        </w:numPr>
        <w:jc w:val="both"/>
        <w:rPr>
          <w:rFonts w:ascii="Arial" w:hAnsi="Arial" w:cs="Arial"/>
          <w:b/>
          <w:sz w:val="20"/>
          <w:szCs w:val="20"/>
          <w:highlight w:val="green"/>
        </w:rPr>
      </w:pPr>
      <w:r w:rsidRPr="007F29ED">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zhotovitele a k provedení díla použitými stroji a zařízeními </w:t>
      </w:r>
      <w:r w:rsidR="00755865" w:rsidRPr="00C02517">
        <w:rPr>
          <w:rFonts w:ascii="Arial" w:hAnsi="Arial" w:cs="Arial"/>
          <w:b/>
          <w:sz w:val="20"/>
          <w:szCs w:val="20"/>
          <w:highlight w:val="green"/>
        </w:rPr>
        <w:t xml:space="preserve">s pojistnou částkou </w:t>
      </w:r>
      <w:r w:rsidR="007F29ED" w:rsidRPr="00C02517">
        <w:rPr>
          <w:rFonts w:ascii="Arial" w:hAnsi="Arial" w:cs="Arial"/>
          <w:b/>
          <w:sz w:val="20"/>
          <w:szCs w:val="20"/>
          <w:highlight w:val="green"/>
        </w:rPr>
        <w:t>s limitem plnění minimálně ve výši ceny za dílo vč. DPH</w:t>
      </w:r>
      <w:r w:rsidR="00C97E29" w:rsidRPr="00C02517">
        <w:rPr>
          <w:rFonts w:ascii="Arial" w:hAnsi="Arial" w:cs="Arial"/>
          <w:sz w:val="20"/>
          <w:szCs w:val="20"/>
          <w:highlight w:val="green"/>
        </w:rPr>
        <w:t>.</w:t>
      </w:r>
    </w:p>
    <w:p w14:paraId="3B5D758B" w14:textId="7A5CBB90" w:rsidR="006864BB" w:rsidRDefault="00C97E29" w:rsidP="008E7FB1">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007E02D2">
        <w:rPr>
          <w:rFonts w:ascii="Arial" w:hAnsi="Arial" w:cs="Arial"/>
          <w:sz w:val="20"/>
          <w:szCs w:val="20"/>
        </w:rPr>
        <w:t xml:space="preserve"> </w:t>
      </w:r>
      <w:r w:rsidRPr="00C97E29">
        <w:rPr>
          <w:rFonts w:ascii="Arial" w:hAnsi="Arial" w:cs="Arial"/>
          <w:sz w:val="20"/>
          <w:szCs w:val="20"/>
        </w:rPr>
        <w:t>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3245F222" w:rsidR="006864BB" w:rsidRPr="006D3671" w:rsidRDefault="00492AD6" w:rsidP="007A3EBF">
      <w:pPr>
        <w:pStyle w:val="Odstavecseseznamem"/>
        <w:numPr>
          <w:ilvl w:val="1"/>
          <w:numId w:val="19"/>
        </w:numPr>
        <w:tabs>
          <w:tab w:val="left" w:pos="0"/>
        </w:tabs>
        <w:spacing w:after="120"/>
        <w:ind w:left="426" w:hanging="568"/>
        <w:contextualSpacing w:val="0"/>
        <w:jc w:val="both"/>
        <w:rPr>
          <w:rFonts w:ascii="Arial" w:hAnsi="Arial" w:cs="Arial"/>
          <w:sz w:val="20"/>
          <w:szCs w:val="20"/>
        </w:rPr>
      </w:pPr>
      <w:r w:rsidRPr="00492AD6">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r w:rsidR="006864BB" w:rsidRPr="006D3671">
        <w:rPr>
          <w:rFonts w:ascii="Arial" w:hAnsi="Arial" w:cs="Arial"/>
          <w:sz w:val="20"/>
          <w:szCs w:val="20"/>
        </w:rPr>
        <w:t>.</w:t>
      </w:r>
    </w:p>
    <w:p w14:paraId="082AA084" w14:textId="0F922F4B" w:rsidR="006864BB" w:rsidRDefault="006864BB" w:rsidP="007A3EBF">
      <w:pPr>
        <w:pStyle w:val="Odstavecseseznamem"/>
        <w:numPr>
          <w:ilvl w:val="1"/>
          <w:numId w:val="19"/>
        </w:numPr>
        <w:tabs>
          <w:tab w:val="left" w:pos="567"/>
        </w:tabs>
        <w:spacing w:after="120"/>
        <w:ind w:left="426" w:hanging="568"/>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w:t>
      </w:r>
      <w:proofErr w:type="spellStart"/>
      <w:r w:rsidRPr="00C46D2F">
        <w:rPr>
          <w:rFonts w:ascii="Arial" w:hAnsi="Arial" w:cs="Arial"/>
          <w:sz w:val="20"/>
          <w:szCs w:val="20"/>
        </w:rPr>
        <w:t>ust</w:t>
      </w:r>
      <w:proofErr w:type="spellEnd"/>
      <w:r w:rsidRPr="00C46D2F">
        <w:rPr>
          <w:rFonts w:ascii="Arial" w:hAnsi="Arial" w:cs="Arial"/>
          <w:sz w:val="20"/>
          <w:szCs w:val="20"/>
        </w:rPr>
        <w:t xml:space="preserve">.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063E27AD"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w:t>
      </w:r>
      <w:r w:rsidR="00EC6C51">
        <w:rPr>
          <w:rFonts w:ascii="Arial" w:hAnsi="Arial" w:cs="Arial"/>
          <w:sz w:val="20"/>
          <w:szCs w:val="20"/>
        </w:rPr>
        <w:t xml:space="preserve"> o</w:t>
      </w:r>
      <w:r w:rsidRPr="00C46D2F">
        <w:rPr>
          <w:rFonts w:ascii="Arial" w:hAnsi="Arial" w:cs="Arial"/>
          <w:sz w:val="20"/>
          <w:szCs w:val="20"/>
        </w:rPr>
        <w:t xml:space="preserve">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w:t>
      </w:r>
      <w:r w:rsidR="007579CC" w:rsidRPr="007579CC">
        <w:rPr>
          <w:rFonts w:ascii="Arial" w:hAnsi="Arial" w:cs="Arial"/>
          <w:sz w:val="20"/>
          <w:szCs w:val="20"/>
        </w:rPr>
        <w:t>vydání kolaudačního souhlasu</w:t>
      </w:r>
      <w:r w:rsidRPr="00C46D2F">
        <w:rPr>
          <w:rFonts w:ascii="Arial" w:hAnsi="Arial" w:cs="Arial"/>
          <w:sz w:val="20"/>
          <w:szCs w:val="20"/>
        </w:rPr>
        <w:t>, dle platných právních předpisů, a to bez zbytečného odkladu poté, co k tomu bude ze strany objednatele vyzván.</w:t>
      </w:r>
    </w:p>
    <w:p w14:paraId="428FF4A8" w14:textId="176D776D"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zajistit provedení všech předepsaných (projektovou dokumentací, právními předpisy, technickými předpisy, technickými normami či touto smlouvou</w:t>
      </w:r>
      <w:r w:rsidR="00D32231">
        <w:rPr>
          <w:rFonts w:ascii="Arial" w:hAnsi="Arial" w:cs="Arial"/>
          <w:sz w:val="20"/>
          <w:szCs w:val="20"/>
        </w:rPr>
        <w:t>,</w:t>
      </w:r>
      <w:r w:rsidR="00D32231" w:rsidRPr="00D32231">
        <w:t xml:space="preserve"> </w:t>
      </w:r>
      <w:r w:rsidR="00D32231" w:rsidRPr="00D32231">
        <w:rPr>
          <w:rFonts w:ascii="Arial" w:hAnsi="Arial" w:cs="Arial"/>
          <w:sz w:val="20"/>
          <w:szCs w:val="20"/>
        </w:rPr>
        <w:t>zejména pak její přílohou č. 3, kterou je Kontrolní a zkušební plán</w:t>
      </w:r>
      <w:r w:rsidRPr="003D43BA">
        <w:rPr>
          <w:rFonts w:ascii="Arial" w:hAnsi="Arial" w:cs="Arial"/>
          <w:sz w:val="20"/>
          <w:szCs w:val="20"/>
        </w:rPr>
        <w:t xml:space="preserve">)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D341B5">
        <w:rPr>
          <w:rFonts w:ascii="Arial" w:hAnsi="Arial" w:cs="Arial"/>
          <w:snapToGrid w:val="0"/>
          <w:sz w:val="20"/>
          <w:szCs w:val="20"/>
        </w:rPr>
        <w:t>ust</w:t>
      </w:r>
      <w:proofErr w:type="spellEnd"/>
      <w:r w:rsidRPr="00D341B5">
        <w:rPr>
          <w:rFonts w:ascii="Arial" w:hAnsi="Arial" w:cs="Arial"/>
          <w:snapToGrid w:val="0"/>
          <w:sz w:val="20"/>
          <w:szCs w:val="20"/>
        </w:rPr>
        <w:t xml:space="preserve">.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A01A0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A01A0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4490A3B7" w14:textId="684CC8F5" w:rsidR="00FE7B8E" w:rsidRPr="00BD7912" w:rsidRDefault="00FE7B8E" w:rsidP="000D1861">
      <w:pPr>
        <w:pStyle w:val="Odstavecseseznamem"/>
        <w:spacing w:after="120"/>
        <w:ind w:left="567"/>
        <w:jc w:val="both"/>
        <w:rPr>
          <w:rFonts w:ascii="Arial" w:hAnsi="Arial" w:cs="Arial"/>
          <w:sz w:val="20"/>
          <w:szCs w:val="20"/>
        </w:rPr>
      </w:pP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521DE4DF"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r w:rsidR="0058585F" w:rsidRPr="0058585F">
        <w:rPr>
          <w:rFonts w:ascii="Arial" w:hAnsi="Arial" w:cs="Arial"/>
          <w:sz w:val="20"/>
          <w:szCs w:val="20"/>
        </w:rPr>
        <w:t>Neprodleně po převzetí staveniště zajistí zhotovitel funkční WC na staveništi</w:t>
      </w:r>
      <w:r w:rsidR="0058585F">
        <w:rPr>
          <w:rFonts w:ascii="Arial" w:hAnsi="Arial" w:cs="Arial"/>
          <w:sz w:val="20"/>
          <w:szCs w:val="20"/>
        </w:rPr>
        <w:t>.</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6ECD11CB" w:rsidR="00967E14" w:rsidRPr="00747543" w:rsidRDefault="00747543" w:rsidP="00747543">
      <w:pPr>
        <w:tabs>
          <w:tab w:val="left" w:pos="426"/>
        </w:tabs>
        <w:spacing w:after="120"/>
        <w:ind w:left="426" w:hanging="426"/>
        <w:jc w:val="both"/>
        <w:rPr>
          <w:rFonts w:ascii="Arial" w:hAnsi="Arial" w:cs="Arial"/>
          <w:sz w:val="20"/>
          <w:szCs w:val="20"/>
        </w:rPr>
      </w:pPr>
      <w:r>
        <w:rPr>
          <w:rFonts w:ascii="Arial" w:hAnsi="Arial" w:cs="Arial"/>
          <w:sz w:val="20"/>
          <w:szCs w:val="20"/>
        </w:rPr>
        <w:t>6.9.</w:t>
      </w:r>
      <w:r w:rsidR="007E02D2" w:rsidRPr="00747543">
        <w:rPr>
          <w:rFonts w:ascii="Arial" w:hAnsi="Arial" w:cs="Arial"/>
          <w:sz w:val="20"/>
          <w:szCs w:val="20"/>
        </w:rPr>
        <w:t xml:space="preserve">Zhotovitel je povinen staveniště uvést do stavu dle prováděcí projektové dokumentace a předat vyklizené staveniště zpět objednateli nejpozději </w:t>
      </w:r>
      <w:r w:rsidR="00BD7912" w:rsidRPr="00747543">
        <w:rPr>
          <w:rFonts w:ascii="Arial" w:hAnsi="Arial" w:cs="Arial"/>
          <w:sz w:val="20"/>
          <w:szCs w:val="20"/>
        </w:rPr>
        <w:t xml:space="preserve">v den </w:t>
      </w:r>
      <w:r w:rsidR="007E02D2" w:rsidRPr="00747543">
        <w:rPr>
          <w:rFonts w:ascii="Arial" w:hAnsi="Arial" w:cs="Arial"/>
          <w:sz w:val="20"/>
          <w:szCs w:val="20"/>
        </w:rPr>
        <w:t xml:space="preserve">předání a převzetí </w:t>
      </w:r>
      <w:r w:rsidR="00D73A08" w:rsidRPr="00747543">
        <w:rPr>
          <w:rFonts w:ascii="Arial" w:hAnsi="Arial" w:cs="Arial"/>
          <w:sz w:val="20"/>
          <w:szCs w:val="20"/>
        </w:rPr>
        <w:t xml:space="preserve">dokončeného </w:t>
      </w:r>
      <w:r w:rsidR="007E02D2" w:rsidRPr="00747543">
        <w:rPr>
          <w:rFonts w:ascii="Arial" w:hAnsi="Arial" w:cs="Arial"/>
          <w:sz w:val="20"/>
          <w:szCs w:val="20"/>
        </w:rPr>
        <w:t>díla</w:t>
      </w:r>
      <w:r w:rsidR="00D73A08" w:rsidRPr="00747543">
        <w:rPr>
          <w:rFonts w:ascii="Arial" w:hAnsi="Arial" w:cs="Arial"/>
          <w:sz w:val="20"/>
          <w:szCs w:val="20"/>
        </w:rPr>
        <w:t xml:space="preserve"> bez vad a nedostatků</w:t>
      </w:r>
      <w:r w:rsidR="00BD7912" w:rsidRPr="00747543">
        <w:rPr>
          <w:rFonts w:ascii="Arial" w:hAnsi="Arial" w:cs="Arial"/>
          <w:sz w:val="20"/>
          <w:szCs w:val="20"/>
        </w:rPr>
        <w:t>.</w:t>
      </w:r>
    </w:p>
    <w:p w14:paraId="7F6D781C" w14:textId="6FBAC9B1" w:rsidR="00C83199" w:rsidRPr="00747543" w:rsidRDefault="00747543" w:rsidP="00747543">
      <w:pPr>
        <w:tabs>
          <w:tab w:val="left" w:pos="426"/>
        </w:tabs>
        <w:spacing w:after="120"/>
        <w:ind w:left="426" w:hanging="426"/>
        <w:jc w:val="both"/>
        <w:rPr>
          <w:rFonts w:ascii="Arial" w:hAnsi="Arial" w:cs="Arial"/>
          <w:sz w:val="20"/>
          <w:szCs w:val="20"/>
        </w:rPr>
      </w:pPr>
      <w:r>
        <w:rPr>
          <w:rFonts w:ascii="Arial" w:hAnsi="Arial" w:cs="Arial"/>
          <w:sz w:val="20"/>
          <w:szCs w:val="20"/>
        </w:rPr>
        <w:t>6.10.</w:t>
      </w:r>
      <w:r w:rsidR="006864BB" w:rsidRPr="00747543">
        <w:rPr>
          <w:rFonts w:ascii="Arial" w:hAnsi="Arial" w:cs="Arial"/>
          <w:sz w:val="20"/>
          <w:szCs w:val="20"/>
        </w:rPr>
        <w:t>Zhotovitel odpovídá za řádné užívání staveniště dle tohoto článku i jeho poddodavateli, které použije ke splnění svého závazku.</w:t>
      </w: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2E192CC7"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w:t>
      </w:r>
      <w:r w:rsidRPr="00A01A05">
        <w:rPr>
          <w:rFonts w:ascii="Arial" w:hAnsi="Arial" w:cs="Arial"/>
          <w:sz w:val="20"/>
          <w:szCs w:val="20"/>
        </w:rPr>
        <w:t xml:space="preserve">nejméně </w:t>
      </w:r>
      <w:r w:rsidR="00BD7912" w:rsidRPr="00480247">
        <w:rPr>
          <w:rFonts w:ascii="Arial" w:hAnsi="Arial" w:cs="Arial"/>
          <w:b/>
          <w:sz w:val="20"/>
          <w:szCs w:val="20"/>
        </w:rPr>
        <w:t xml:space="preserve">10 </w:t>
      </w:r>
      <w:r w:rsidRPr="00480247">
        <w:rPr>
          <w:rFonts w:ascii="Arial" w:hAnsi="Arial" w:cs="Arial"/>
          <w:b/>
          <w:sz w:val="20"/>
          <w:szCs w:val="20"/>
        </w:rPr>
        <w:t>pracovních dnů předem</w:t>
      </w:r>
      <w:r w:rsidRPr="00790E83">
        <w:rPr>
          <w:rFonts w:ascii="Arial" w:hAnsi="Arial" w:cs="Arial"/>
          <w:sz w:val="20"/>
          <w:szCs w:val="20"/>
        </w:rPr>
        <w:t>,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2FA8D79B" w:rsidR="000B525D" w:rsidRPr="00EF73B3" w:rsidRDefault="00EF73B3" w:rsidP="00EF73B3">
      <w:pPr>
        <w:pStyle w:val="Odstavecseseznamem"/>
        <w:numPr>
          <w:ilvl w:val="0"/>
          <w:numId w:val="7"/>
        </w:numPr>
        <w:spacing w:after="120"/>
        <w:contextualSpacing w:val="0"/>
        <w:rPr>
          <w:rFonts w:ascii="Arial" w:hAnsi="Arial" w:cs="Arial"/>
          <w:sz w:val="20"/>
          <w:szCs w:val="20"/>
        </w:rPr>
      </w:pPr>
      <w:r w:rsidRPr="00EF73B3">
        <w:rPr>
          <w:rFonts w:ascii="Arial" w:hAnsi="Arial" w:cs="Arial"/>
          <w:sz w:val="20"/>
          <w:szCs w:val="20"/>
        </w:rPr>
        <w:t>kopie evidence odpadů a obalů vzniklých stavbou a prohlášení o likvidaci odpadů a obalů autorizovanou osobou;</w:t>
      </w:r>
    </w:p>
    <w:p w14:paraId="569E0F91" w14:textId="5A3E8558" w:rsidR="00BD7912" w:rsidRPr="00A01A05" w:rsidRDefault="00BD7912" w:rsidP="001D5A67">
      <w:pPr>
        <w:pStyle w:val="Odstavecseseznamem"/>
        <w:numPr>
          <w:ilvl w:val="0"/>
          <w:numId w:val="7"/>
        </w:numPr>
        <w:spacing w:after="120"/>
        <w:ind w:left="635" w:hanging="357"/>
        <w:contextualSpacing w:val="0"/>
        <w:rPr>
          <w:rFonts w:ascii="Arial" w:hAnsi="Arial" w:cs="Arial"/>
          <w:sz w:val="20"/>
          <w:szCs w:val="20"/>
        </w:rPr>
      </w:pPr>
      <w:r w:rsidRPr="00A01A05">
        <w:rPr>
          <w:rFonts w:ascii="Arial" w:hAnsi="Arial" w:cs="Arial"/>
          <w:sz w:val="20"/>
          <w:szCs w:val="20"/>
        </w:rPr>
        <w:t>nevytrhané originály stavebního deníku</w:t>
      </w:r>
    </w:p>
    <w:p w14:paraId="17B9697A" w14:textId="6F45D42C" w:rsidR="009F175E" w:rsidRPr="00EF73B3" w:rsidRDefault="00BD7912" w:rsidP="00EF73B3">
      <w:pPr>
        <w:pStyle w:val="Odstavecseseznamem"/>
        <w:numPr>
          <w:ilvl w:val="0"/>
          <w:numId w:val="7"/>
        </w:numPr>
        <w:spacing w:after="120"/>
        <w:ind w:left="635" w:hanging="357"/>
        <w:contextualSpacing w:val="0"/>
        <w:rPr>
          <w:rFonts w:ascii="Arial" w:hAnsi="Arial" w:cs="Arial"/>
          <w:sz w:val="20"/>
          <w:szCs w:val="20"/>
        </w:rPr>
      </w:pPr>
      <w:r w:rsidRPr="00A01A05">
        <w:rPr>
          <w:rFonts w:ascii="Arial" w:hAnsi="Arial" w:cs="Arial"/>
          <w:sz w:val="20"/>
          <w:szCs w:val="20"/>
        </w:rPr>
        <w:t>doklady potřebné k závěrečné kontrolní prohlídce a doklady vyžádané objednatelem.</w:t>
      </w:r>
    </w:p>
    <w:p w14:paraId="2C7DFE36" w14:textId="77777777" w:rsidR="006864BB" w:rsidRPr="006D3671" w:rsidRDefault="006864BB" w:rsidP="00EF73B3">
      <w:pPr>
        <w:spacing w:after="120"/>
        <w:ind w:left="284"/>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051AC553" w14:textId="34F1AB73" w:rsidR="009F175E" w:rsidRPr="00EF73B3" w:rsidRDefault="006864BB" w:rsidP="00EF73B3">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 xml:space="preserve">Převezme-li objednatel dílo s vadami a nedodělky, je zhotovitel povinen odstranit tyto vady a nedodělky nejpozději do 10 dnů ode dne převzetí díla </w:t>
      </w:r>
      <w:r w:rsidRPr="00A01A05">
        <w:rPr>
          <w:rFonts w:ascii="Arial" w:hAnsi="Arial" w:cs="Arial"/>
          <w:sz w:val="20"/>
          <w:szCs w:val="20"/>
        </w:rPr>
        <w:t>objednatelem, nebude-li v protokolu o předání a převzetí díla dohodnuto jinak. O odstranění těchto vad bude sepsán dodatek k protokolu o předání převzetí díla</w:t>
      </w:r>
      <w:r w:rsidR="009F175E" w:rsidRPr="00A01A05">
        <w:rPr>
          <w:rFonts w:ascii="Arial" w:hAnsi="Arial" w:cs="Arial"/>
          <w:sz w:val="20"/>
          <w:szCs w:val="20"/>
        </w:rPr>
        <w:t>, případně bude proveden zápis ve stavebním deníku.</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44D725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 xml:space="preserve">Vady </w:t>
      </w:r>
      <w:proofErr w:type="gramStart"/>
      <w:r w:rsidRPr="006D3671">
        <w:rPr>
          <w:rFonts w:ascii="Arial" w:hAnsi="Arial" w:cs="Arial"/>
          <w:sz w:val="20"/>
          <w:szCs w:val="20"/>
        </w:rPr>
        <w:t>díla</w:t>
      </w:r>
      <w:r w:rsidR="00012FF7">
        <w:rPr>
          <w:rFonts w:ascii="Arial" w:hAnsi="Arial" w:cs="Arial"/>
          <w:sz w:val="20"/>
          <w:szCs w:val="20"/>
        </w:rPr>
        <w:t xml:space="preserve">  a záruky</w:t>
      </w:r>
      <w:proofErr w:type="gramEnd"/>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73D163A" w14:textId="6A6B4252" w:rsidR="007E02D2" w:rsidRPr="00A01A0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w:t>
      </w:r>
      <w:r w:rsidRPr="00A01A05">
        <w:rPr>
          <w:rFonts w:ascii="Arial" w:hAnsi="Arial" w:cs="Arial"/>
          <w:sz w:val="20"/>
          <w:szCs w:val="20"/>
        </w:rPr>
        <w:t xml:space="preserve">způsobilé pro použití k obvyklému účelu a zachová si sjednané, jinak obvyklé </w:t>
      </w:r>
      <w:r w:rsidRPr="005E31F5">
        <w:rPr>
          <w:rFonts w:ascii="Arial" w:hAnsi="Arial" w:cs="Arial"/>
          <w:sz w:val="20"/>
          <w:szCs w:val="20"/>
        </w:rPr>
        <w:t xml:space="preserve">vlastnosti. </w:t>
      </w:r>
      <w:r w:rsidRPr="005E31F5">
        <w:rPr>
          <w:rFonts w:ascii="Arial" w:hAnsi="Arial" w:cs="Arial"/>
          <w:b/>
          <w:sz w:val="20"/>
          <w:szCs w:val="20"/>
        </w:rPr>
        <w:t>Záruční doba na dílo činí 60 měsíců</w:t>
      </w:r>
      <w:r w:rsidRPr="005E31F5">
        <w:rPr>
          <w:rFonts w:ascii="Arial" w:hAnsi="Arial" w:cs="Arial"/>
          <w:sz w:val="20"/>
          <w:szCs w:val="20"/>
        </w:rPr>
        <w:t xml:space="preserve">. </w:t>
      </w:r>
      <w:r w:rsidR="007E02D2" w:rsidRPr="005E31F5">
        <w:rPr>
          <w:rFonts w:ascii="Arial" w:hAnsi="Arial" w:cs="Arial"/>
          <w:sz w:val="20"/>
          <w:szCs w:val="20"/>
        </w:rPr>
        <w:t>U</w:t>
      </w:r>
      <w:r w:rsidR="007E02D2" w:rsidRPr="00A01A05">
        <w:rPr>
          <w:rFonts w:ascii="Arial" w:hAnsi="Arial" w:cs="Arial"/>
          <w:sz w:val="20"/>
          <w:szCs w:val="20"/>
        </w:rPr>
        <w:t xml:space="preserve"> zařízení, ve kterém je záruční doba stanovena výrobcem kratší, bude zhotovitelem vyhotoven soupis těchto zařízení a výrobků</w:t>
      </w:r>
      <w:r w:rsidR="009F175E" w:rsidRPr="00A01A05">
        <w:rPr>
          <w:rFonts w:ascii="Arial" w:hAnsi="Arial" w:cs="Arial"/>
          <w:sz w:val="20"/>
          <w:szCs w:val="20"/>
        </w:rPr>
        <w:t xml:space="preserve"> a předán objednateli jako příloha předávacího protokolu díla. </w:t>
      </w:r>
      <w:r w:rsidR="007E02D2" w:rsidRPr="00A01A05">
        <w:rPr>
          <w:rFonts w:ascii="Arial" w:hAnsi="Arial" w:cs="Arial"/>
          <w:sz w:val="20"/>
          <w:szCs w:val="20"/>
        </w:rPr>
        <w:t>Záruční doba počíná běžet dnem převzetí díla objednatelem.</w:t>
      </w:r>
    </w:p>
    <w:p w14:paraId="3D8E6C95" w14:textId="4D8A6518" w:rsidR="00F32F95" w:rsidRDefault="007E02D2" w:rsidP="007E02D2">
      <w:pPr>
        <w:pStyle w:val="Odstavecseseznamem"/>
        <w:tabs>
          <w:tab w:val="left" w:pos="567"/>
        </w:tabs>
        <w:spacing w:after="120"/>
        <w:ind w:left="357"/>
        <w:contextualSpacing w:val="0"/>
        <w:jc w:val="both"/>
        <w:rPr>
          <w:rFonts w:ascii="Arial" w:hAnsi="Arial" w:cs="Arial"/>
          <w:sz w:val="20"/>
          <w:szCs w:val="20"/>
        </w:rPr>
      </w:pPr>
      <w:r w:rsidRPr="00A01A05">
        <w:rPr>
          <w:rFonts w:ascii="Arial" w:hAnsi="Arial" w:cs="Arial"/>
          <w:sz w:val="20"/>
          <w:szCs w:val="20"/>
        </w:rPr>
        <w:t>Pro vyloučení pochybností smluvní strany sjednávají, že pokud</w:t>
      </w:r>
      <w:r w:rsidRPr="00214C99">
        <w:rPr>
          <w:rFonts w:ascii="Arial" w:hAnsi="Arial" w:cs="Arial"/>
          <w:sz w:val="20"/>
          <w:szCs w:val="20"/>
        </w:rPr>
        <w:t xml:space="preserve"> bylo dílo objednatelem převzato s vadami či nedodělky, 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r w:rsidR="00790E83" w:rsidRPr="006D3671">
        <w:rPr>
          <w:rFonts w:ascii="Arial" w:hAnsi="Arial" w:cs="Arial"/>
          <w:sz w:val="20"/>
          <w:szCs w:val="20"/>
        </w:rPr>
        <w:t xml:space="preserve">.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w:t>
      </w:r>
      <w:r w:rsidRPr="006765B2">
        <w:rPr>
          <w:rFonts w:ascii="Arial" w:hAnsi="Arial" w:cs="Arial"/>
          <w:sz w:val="20"/>
          <w:szCs w:val="20"/>
          <w:highlight w:val="yellow"/>
        </w:rPr>
        <w:t xml:space="preserve">na emailovou adresu zástupce zhotovitele: </w:t>
      </w:r>
      <w:permStart w:id="741032134" w:edGrp="everyone"/>
      <w:r w:rsidRPr="006765B2">
        <w:rPr>
          <w:rFonts w:ascii="Arial" w:hAnsi="Arial" w:cs="Arial"/>
          <w:sz w:val="20"/>
          <w:szCs w:val="20"/>
          <w:highlight w:val="yellow"/>
        </w:rPr>
        <w:t xml:space="preserve">_____________@_____________ </w:t>
      </w:r>
      <w:permEnd w:id="741032134"/>
      <w:r w:rsidRPr="006765B2">
        <w:rPr>
          <w:rFonts w:ascii="Arial" w:hAnsi="Arial" w:cs="Arial"/>
          <w:sz w:val="20"/>
          <w:szCs w:val="20"/>
          <w:highlight w:val="yellow"/>
        </w:rPr>
        <w:t xml:space="preserve">či oznámení zaslané do datové schránky zhotovitele </w:t>
      </w:r>
      <w:permStart w:id="474294445" w:edGrp="everyone"/>
      <w:r w:rsidRPr="006765B2">
        <w:rPr>
          <w:rFonts w:ascii="Arial" w:hAnsi="Arial" w:cs="Arial"/>
          <w:sz w:val="20"/>
          <w:szCs w:val="20"/>
          <w:highlight w:val="yellow"/>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w:t>
      </w:r>
    </w:p>
    <w:p w14:paraId="0C7281FA" w14:textId="3763DBD4" w:rsidR="00790E83" w:rsidRPr="00B90A0A"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V případě, že objednatel nesdělí při oznámení vady díla zhotoviteli, že uplatňuje jiné právo plynoucí z </w:t>
      </w:r>
      <w:proofErr w:type="spellStart"/>
      <w:r w:rsidRPr="006D3671">
        <w:rPr>
          <w:rFonts w:ascii="Arial" w:hAnsi="Arial" w:cs="Arial"/>
          <w:sz w:val="20"/>
          <w:szCs w:val="20"/>
        </w:rPr>
        <w:t>ust</w:t>
      </w:r>
      <w:proofErr w:type="spellEnd"/>
      <w:r w:rsidRPr="006D3671">
        <w:rPr>
          <w:rFonts w:ascii="Arial" w:hAnsi="Arial" w:cs="Arial"/>
          <w:sz w:val="20"/>
          <w:szCs w:val="20"/>
        </w:rPr>
        <w:t>. § 2106 a násl. občanského zákoníku a nedohodnou-li se strany na lhůtě pro odstranění vady, je zhotovitel povinen oznámenou vadu odstranit, a to nejpozději do 14 dnů od jejího oznámení, nedohodnou-li se smluvní strany v </w:t>
      </w:r>
      <w:r w:rsidRPr="00B90A0A">
        <w:rPr>
          <w:rFonts w:ascii="Arial" w:hAnsi="Arial" w:cs="Arial"/>
          <w:sz w:val="20"/>
          <w:szCs w:val="20"/>
        </w:rPr>
        <w:t xml:space="preserve">konkrétním případě jinak. </w:t>
      </w:r>
    </w:p>
    <w:p w14:paraId="1FF0FFBB" w14:textId="3727BB16" w:rsidR="00790E83" w:rsidRPr="00B90A0A"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B90A0A">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B90A0A">
        <w:rPr>
          <w:rFonts w:ascii="Arial" w:hAnsi="Arial" w:cs="Arial"/>
          <w:sz w:val="20"/>
          <w:szCs w:val="20"/>
        </w:rPr>
        <w:tab/>
      </w:r>
    </w:p>
    <w:p w14:paraId="7B8F6D57" w14:textId="7C612BB8" w:rsidR="00790E83" w:rsidRPr="00B90A0A"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B90A0A">
        <w:rPr>
          <w:rFonts w:ascii="Arial" w:hAnsi="Arial" w:cs="Arial"/>
          <w:sz w:val="20"/>
          <w:szCs w:val="20"/>
        </w:rPr>
        <w:t xml:space="preserve">Nedojde-li k odstranění vad ve sjednané nebo stanovené lhůtě, je objednatel oprávněn takové vady odstranit sám prostřednictvím třetí osoby, a to na náklady zhotovitele. Zhotovitel je povinen takové náklady objednateli zaplatit </w:t>
      </w:r>
      <w:r w:rsidR="00116F30" w:rsidRPr="00B90A0A">
        <w:rPr>
          <w:rFonts w:ascii="Arial" w:hAnsi="Arial" w:cs="Arial"/>
          <w:sz w:val="20"/>
          <w:szCs w:val="20"/>
        </w:rPr>
        <w:t>bez zbytečného odkladu nejpozději však do 15 dnů po předložení jejich vyúčtování.</w:t>
      </w:r>
    </w:p>
    <w:p w14:paraId="48629C97" w14:textId="346E349F" w:rsidR="00790E83" w:rsidRPr="00B90A0A"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B90A0A">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B90A0A">
        <w:rPr>
          <w:rFonts w:ascii="Arial" w:hAnsi="Arial" w:cs="Arial"/>
          <w:sz w:val="20"/>
          <w:szCs w:val="20"/>
        </w:rPr>
        <w:t>Pro ty části díla, které byly v důsledku oprávněné reklamace objednatele zhotovitelem opraveny či vyměněny,</w:t>
      </w:r>
      <w:r w:rsidRPr="006D3671">
        <w:rPr>
          <w:rFonts w:ascii="Arial" w:hAnsi="Arial" w:cs="Arial"/>
          <w:sz w:val="20"/>
          <w:szCs w:val="20"/>
        </w:rPr>
        <w:t xml:space="preserve">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6F88E565" w14:textId="6E3FBD6D" w:rsidR="001A4FA7" w:rsidRPr="004407C3" w:rsidRDefault="001A4FA7" w:rsidP="001D5A67">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4407C3">
        <w:rPr>
          <w:rFonts w:ascii="Arial" w:hAnsi="Arial" w:cs="Arial"/>
          <w:sz w:val="20"/>
          <w:szCs w:val="20"/>
        </w:rPr>
        <w:t>Objednatel se zavazuje v případě svého prodlení se zaplacením oprávněně vyfakturované ceny za dílo zaplatit zhotoviteli smluvní úrok z prodlení ve výši 0,015</w:t>
      </w:r>
      <w:r w:rsidR="00C95E73" w:rsidRPr="004407C3">
        <w:rPr>
          <w:rFonts w:ascii="Arial" w:hAnsi="Arial" w:cs="Arial"/>
          <w:sz w:val="20"/>
          <w:szCs w:val="20"/>
        </w:rPr>
        <w:t xml:space="preserve"> </w:t>
      </w:r>
      <w:r w:rsidRPr="004407C3">
        <w:rPr>
          <w:rFonts w:ascii="Arial" w:hAnsi="Arial" w:cs="Arial"/>
          <w:sz w:val="20"/>
          <w:szCs w:val="20"/>
        </w:rPr>
        <w:t xml:space="preserve">% z dlužné částky, </w:t>
      </w:r>
      <w:r w:rsidR="00ED4E86" w:rsidRPr="004407C3">
        <w:rPr>
          <w:rFonts w:ascii="Arial" w:hAnsi="Arial" w:cs="Arial"/>
          <w:sz w:val="20"/>
          <w:szCs w:val="20"/>
        </w:rPr>
        <w:t xml:space="preserve">s jejíž úhradou je objednatel </w:t>
      </w:r>
      <w:r w:rsidRPr="004407C3">
        <w:rPr>
          <w:rFonts w:ascii="Arial" w:hAnsi="Arial" w:cs="Arial"/>
          <w:sz w:val="20"/>
          <w:szCs w:val="20"/>
        </w:rPr>
        <w:t>v prodlení, v Kč včetně DPH, za každý i započatý den prodlení.</w:t>
      </w:r>
    </w:p>
    <w:p w14:paraId="6490D6FB" w14:textId="1D152F35" w:rsidR="001D5A67" w:rsidRPr="005E31F5" w:rsidRDefault="001D5A67" w:rsidP="001D5A67">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4407C3">
        <w:rPr>
          <w:rFonts w:ascii="Arial" w:hAnsi="Arial" w:cs="Arial"/>
          <w:sz w:val="20"/>
          <w:szCs w:val="20"/>
        </w:rPr>
        <w:t xml:space="preserve">Zhotovitel se </w:t>
      </w:r>
      <w:r w:rsidRPr="005E31F5">
        <w:rPr>
          <w:rFonts w:ascii="Arial" w:hAnsi="Arial" w:cs="Arial"/>
          <w:sz w:val="20"/>
          <w:szCs w:val="20"/>
        </w:rPr>
        <w:t xml:space="preserve">zavazuje v případě svého prodlení se splněním termínu dokončení díla zaplatit objednateli smluvní pokutu ve výši </w:t>
      </w:r>
      <w:r w:rsidR="00480247" w:rsidRPr="005E31F5">
        <w:rPr>
          <w:rFonts w:ascii="Arial" w:hAnsi="Arial" w:cs="Arial"/>
          <w:sz w:val="20"/>
          <w:szCs w:val="20"/>
        </w:rPr>
        <w:t>1000 Kč</w:t>
      </w:r>
      <w:r w:rsidRPr="005E31F5">
        <w:rPr>
          <w:rFonts w:ascii="Arial" w:hAnsi="Arial" w:cs="Arial"/>
          <w:sz w:val="20"/>
          <w:szCs w:val="20"/>
        </w:rPr>
        <w:t>, a to za každý i započatý den prodlení.</w:t>
      </w:r>
    </w:p>
    <w:p w14:paraId="5B62745E" w14:textId="0F788ED3" w:rsidR="006864BB" w:rsidRPr="005E31F5"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5E31F5">
        <w:rPr>
          <w:rFonts w:ascii="Arial" w:hAnsi="Arial" w:cs="Arial"/>
          <w:sz w:val="20"/>
          <w:szCs w:val="20"/>
        </w:rPr>
        <w:t>Zhotovitel se zavazuje v případě svého prodlení s odstraněním vad</w:t>
      </w:r>
      <w:r w:rsidR="00D16D40" w:rsidRPr="005E31F5">
        <w:rPr>
          <w:rFonts w:ascii="Arial" w:hAnsi="Arial" w:cs="Arial"/>
          <w:sz w:val="20"/>
          <w:szCs w:val="20"/>
        </w:rPr>
        <w:t xml:space="preserve"> a nedodělků</w:t>
      </w:r>
      <w:r w:rsidRPr="005E31F5">
        <w:rPr>
          <w:rFonts w:ascii="Arial" w:hAnsi="Arial" w:cs="Arial"/>
          <w:sz w:val="20"/>
          <w:szCs w:val="20"/>
        </w:rPr>
        <w:t xml:space="preserve"> uvedených v protokolu o předání a převzetí díla zaplatit objednateli smluvní pokutu ve výši 1.000,- Kč</w:t>
      </w:r>
      <w:r w:rsidR="0048406D" w:rsidRPr="005E31F5">
        <w:rPr>
          <w:rFonts w:ascii="Arial" w:hAnsi="Arial" w:cs="Arial"/>
          <w:sz w:val="20"/>
          <w:szCs w:val="20"/>
        </w:rPr>
        <w:t xml:space="preserve"> za každý i započatý den</w:t>
      </w:r>
      <w:r w:rsidRPr="005E31F5">
        <w:rPr>
          <w:rFonts w:ascii="Arial" w:hAnsi="Arial" w:cs="Arial"/>
          <w:sz w:val="20"/>
          <w:szCs w:val="20"/>
        </w:rPr>
        <w:t xml:space="preserve"> za každou oznámenou vadu</w:t>
      </w:r>
      <w:r w:rsidR="00D16D40" w:rsidRPr="005E31F5">
        <w:rPr>
          <w:rFonts w:ascii="Arial" w:hAnsi="Arial" w:cs="Arial"/>
          <w:sz w:val="20"/>
          <w:szCs w:val="20"/>
        </w:rPr>
        <w:t xml:space="preserve"> </w:t>
      </w:r>
      <w:r w:rsidR="009F175E" w:rsidRPr="005E31F5">
        <w:rPr>
          <w:rFonts w:ascii="Arial" w:hAnsi="Arial" w:cs="Arial"/>
          <w:sz w:val="20"/>
          <w:szCs w:val="20"/>
        </w:rPr>
        <w:t xml:space="preserve">nebo </w:t>
      </w:r>
      <w:r w:rsidR="00D16D40" w:rsidRPr="005E31F5">
        <w:rPr>
          <w:rFonts w:ascii="Arial" w:hAnsi="Arial" w:cs="Arial"/>
          <w:sz w:val="20"/>
          <w:szCs w:val="20"/>
        </w:rPr>
        <w:t>nedodělek</w:t>
      </w:r>
      <w:r w:rsidRPr="005E31F5">
        <w:rPr>
          <w:rFonts w:ascii="Arial" w:hAnsi="Arial" w:cs="Arial"/>
          <w:sz w:val="20"/>
          <w:szCs w:val="20"/>
        </w:rPr>
        <w:t>, u níž je v prodlení s jejím odstraněním.</w:t>
      </w:r>
    </w:p>
    <w:p w14:paraId="6D069933" w14:textId="21FDEE1C" w:rsidR="006864BB" w:rsidRPr="00277BE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5E31F5">
        <w:rPr>
          <w:rFonts w:ascii="Arial" w:hAnsi="Arial" w:cs="Arial"/>
          <w:sz w:val="20"/>
          <w:szCs w:val="20"/>
        </w:rPr>
        <w:t>Zhotovitel je povinen zaplatit smluvní pokutu ve výši 1.000,- Kč za každou</w:t>
      </w:r>
      <w:r w:rsidRPr="004407C3">
        <w:rPr>
          <w:rFonts w:ascii="Arial" w:hAnsi="Arial" w:cs="Arial"/>
          <w:sz w:val="20"/>
          <w:szCs w:val="20"/>
        </w:rPr>
        <w:t xml:space="preserve"> vadu, u níž je zhotovitel v prodlení</w:t>
      </w:r>
      <w:r w:rsidRPr="008D5283">
        <w:rPr>
          <w:rFonts w:ascii="Arial" w:hAnsi="Arial" w:cs="Arial"/>
          <w:sz w:val="20"/>
          <w:szCs w:val="20"/>
        </w:rPr>
        <w:t xml:space="preserve"> s jejím odstraněním v záruční době, a to za každý i započatý den prodlení. </w:t>
      </w:r>
    </w:p>
    <w:p w14:paraId="31302760" w14:textId="132CE3BD" w:rsidR="006864BB"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w:t>
      </w:r>
      <w:r w:rsidRPr="00D16060">
        <w:rPr>
          <w:rFonts w:ascii="Arial" w:hAnsi="Arial" w:cs="Arial"/>
          <w:sz w:val="20"/>
          <w:szCs w:val="20"/>
        </w:rPr>
        <w:t xml:space="preserve">dne jejich doručení povinné smluvní straně. </w:t>
      </w:r>
    </w:p>
    <w:p w14:paraId="4E4B861D" w14:textId="160531C3" w:rsidR="006765B2"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w:t>
      </w:r>
      <w:r w:rsidR="006765B2" w:rsidRPr="00D16060">
        <w:rPr>
          <w:rFonts w:ascii="Arial" w:hAnsi="Arial" w:cs="Arial"/>
          <w:sz w:val="20"/>
          <w:szCs w:val="20"/>
        </w:rPr>
        <w:t> </w:t>
      </w:r>
      <w:r w:rsidRPr="00D16060">
        <w:rPr>
          <w:rFonts w:ascii="Arial" w:hAnsi="Arial" w:cs="Arial"/>
          <w:sz w:val="20"/>
          <w:szCs w:val="20"/>
        </w:rPr>
        <w:t>prodlení</w:t>
      </w:r>
      <w:r w:rsidR="006765B2" w:rsidRPr="00D16060">
        <w:rPr>
          <w:rFonts w:ascii="Arial" w:hAnsi="Arial" w:cs="Arial"/>
          <w:sz w:val="20"/>
          <w:szCs w:val="20"/>
        </w:rPr>
        <w:t>.</w:t>
      </w:r>
    </w:p>
    <w:p w14:paraId="6052BF15" w14:textId="428CC08E" w:rsidR="006765B2" w:rsidRPr="00D16060" w:rsidRDefault="006765B2" w:rsidP="00116F30">
      <w:pPr>
        <w:pStyle w:val="Odstavecseseznamem"/>
        <w:numPr>
          <w:ilvl w:val="1"/>
          <w:numId w:val="28"/>
        </w:numPr>
        <w:spacing w:after="120"/>
        <w:ind w:left="567" w:hanging="567"/>
        <w:contextualSpacing w:val="0"/>
        <w:jc w:val="both"/>
        <w:rPr>
          <w:rFonts w:ascii="Arial" w:hAnsi="Arial" w:cs="Arial"/>
          <w:sz w:val="20"/>
          <w:szCs w:val="20"/>
        </w:rPr>
      </w:pPr>
      <w:r w:rsidRPr="00D16060">
        <w:rPr>
          <w:rFonts w:ascii="Arial" w:hAnsi="Arial" w:cs="Arial"/>
          <w:sz w:val="20"/>
          <w:szCs w:val="20"/>
        </w:rPr>
        <w:t>Ujednáním této smlouvy o smluvních pokutách není dotčeno právo oprávněné smluvní strany na náhradu škody způsobené jí porušením smluvní pokutou zajištěné povinnosti, a to náhradu škody v plné výši.</w:t>
      </w:r>
    </w:p>
    <w:p w14:paraId="3F78583A" w14:textId="7079C214" w:rsidR="006864BB" w:rsidRPr="008D5283"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79D218C0" w14:textId="17AFA6E6" w:rsidR="00116F30" w:rsidRPr="00116F30" w:rsidRDefault="00116F30" w:rsidP="00116F30">
      <w:pPr>
        <w:numPr>
          <w:ilvl w:val="0"/>
          <w:numId w:val="4"/>
        </w:numPr>
        <w:tabs>
          <w:tab w:val="num" w:pos="709"/>
        </w:tabs>
        <w:spacing w:after="120"/>
        <w:ind w:left="709" w:hanging="425"/>
        <w:jc w:val="both"/>
        <w:rPr>
          <w:rFonts w:ascii="Arial" w:hAnsi="Arial" w:cs="Arial"/>
          <w:sz w:val="20"/>
          <w:szCs w:val="20"/>
        </w:rPr>
      </w:pPr>
      <w:r>
        <w:rPr>
          <w:rFonts w:ascii="Arial" w:hAnsi="Arial" w:cs="Arial"/>
          <w:sz w:val="20"/>
          <w:szCs w:val="20"/>
        </w:rPr>
        <w:t>prodlení zhotovitele v plnění závazku, kdy nedodržování harmonogramu díla ohrožuje termín dokončení a předání díla;</w:t>
      </w:r>
    </w:p>
    <w:p w14:paraId="0F859EB7" w14:textId="2F0BFC12"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207E4875" w14:textId="77777777" w:rsidR="009B12E0" w:rsidRDefault="006864BB" w:rsidP="00472E51">
      <w:pPr>
        <w:numPr>
          <w:ilvl w:val="0"/>
          <w:numId w:val="4"/>
        </w:numPr>
        <w:tabs>
          <w:tab w:val="num" w:pos="709"/>
        </w:tabs>
        <w:spacing w:after="120"/>
        <w:ind w:left="709" w:hanging="284"/>
        <w:jc w:val="both"/>
        <w:rPr>
          <w:rFonts w:ascii="Arial" w:hAnsi="Arial" w:cs="Arial"/>
          <w:sz w:val="20"/>
          <w:szCs w:val="20"/>
        </w:rPr>
      </w:pPr>
      <w:r w:rsidRPr="009B12E0">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001D23B3" w14:textId="40A42413" w:rsidR="00FE7525" w:rsidRPr="009B12E0" w:rsidRDefault="009B12E0" w:rsidP="00472E51">
      <w:pPr>
        <w:numPr>
          <w:ilvl w:val="0"/>
          <w:numId w:val="4"/>
        </w:numPr>
        <w:tabs>
          <w:tab w:val="num" w:pos="709"/>
        </w:tabs>
        <w:spacing w:after="120"/>
        <w:ind w:left="709" w:hanging="284"/>
        <w:jc w:val="both"/>
        <w:rPr>
          <w:rFonts w:ascii="Arial" w:hAnsi="Arial" w:cs="Arial"/>
          <w:sz w:val="20"/>
          <w:szCs w:val="20"/>
        </w:rPr>
      </w:pPr>
      <w:r>
        <w:rPr>
          <w:rFonts w:ascii="Arial" w:hAnsi="Arial" w:cs="Arial"/>
          <w:sz w:val="20"/>
          <w:szCs w:val="20"/>
        </w:rPr>
        <w:t>o</w:t>
      </w:r>
      <w:r w:rsidRPr="009B12E0">
        <w:rPr>
          <w:rFonts w:ascii="Arial" w:hAnsi="Arial" w:cs="Arial"/>
          <w:sz w:val="20"/>
          <w:szCs w:val="20"/>
        </w:rPr>
        <w:t>bjednatel je oprávněn od smlouvy odstoupit také v případě neobdržení dotace na realizaci předmětu díla.</w:t>
      </w:r>
    </w:p>
    <w:p w14:paraId="27CDB892" w14:textId="06BADE76"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odstoupit</w:t>
      </w:r>
      <w:r>
        <w:rPr>
          <w:rFonts w:ascii="Arial" w:hAnsi="Arial" w:cs="Arial"/>
          <w:sz w:val="20"/>
          <w:szCs w:val="20"/>
        </w:rPr>
        <w:t xml:space="preserve">: </w:t>
      </w:r>
    </w:p>
    <w:p w14:paraId="1E1CE603" w14:textId="3CE7F519"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1D6E55BF" w14:textId="441C61D4" w:rsidR="00755865" w:rsidRPr="00755865" w:rsidRDefault="00D16060" w:rsidP="00DF0A60">
      <w:pPr>
        <w:pStyle w:val="Nadpis2"/>
        <w:tabs>
          <w:tab w:val="left" w:pos="709"/>
        </w:tabs>
        <w:spacing w:before="0" w:after="120"/>
        <w:ind w:left="709" w:hanging="284"/>
        <w:rPr>
          <w:rFonts w:ascii="Arial" w:hAnsi="Arial" w:cs="Arial"/>
          <w:b w:val="0"/>
          <w:bCs w:val="0"/>
          <w:sz w:val="20"/>
          <w:szCs w:val="20"/>
        </w:rPr>
      </w:pPr>
      <w:r w:rsidRPr="00D16060">
        <w:rPr>
          <w:rFonts w:ascii="Arial" w:hAnsi="Arial" w:cs="Arial"/>
          <w:b w:val="0"/>
          <w:bCs w:val="0"/>
          <w:sz w:val="20"/>
          <w:szCs w:val="20"/>
        </w:rPr>
        <w:t>b)</w:t>
      </w:r>
      <w:r w:rsidRPr="00D16060">
        <w:rPr>
          <w:rFonts w:ascii="Arial" w:hAnsi="Arial" w:cs="Arial"/>
          <w:b w:val="0"/>
          <w:bCs w:val="0"/>
          <w:sz w:val="20"/>
          <w:szCs w:val="20"/>
        </w:rPr>
        <w:tab/>
      </w:r>
      <w:r w:rsidR="00150580" w:rsidRPr="00150580">
        <w:rPr>
          <w:rFonts w:ascii="Arial" w:hAnsi="Arial" w:cs="Arial"/>
          <w:b w:val="0"/>
          <w:bCs w:val="0"/>
          <w:sz w:val="20"/>
          <w:szCs w:val="20"/>
        </w:rPr>
        <w:t xml:space="preserve">bude ze strany poskytovatele </w:t>
      </w:r>
      <w:r w:rsidR="002A06D5">
        <w:rPr>
          <w:rFonts w:ascii="Arial" w:hAnsi="Arial" w:cs="Arial"/>
          <w:b w:val="0"/>
          <w:bCs w:val="0"/>
          <w:sz w:val="20"/>
          <w:szCs w:val="20"/>
        </w:rPr>
        <w:t>d</w:t>
      </w:r>
      <w:r w:rsidR="00150580" w:rsidRPr="00150580">
        <w:rPr>
          <w:rFonts w:ascii="Arial" w:hAnsi="Arial" w:cs="Arial"/>
          <w:b w:val="0"/>
          <w:bCs w:val="0"/>
          <w:sz w:val="20"/>
          <w:szCs w:val="20"/>
        </w:rPr>
        <w:t xml:space="preserve">otace z důvodů na straně zhotovitele zjištěno pochybení v dosavadním postupu objednatele nebo objednateli nebude ze strany poskytovatele </w:t>
      </w:r>
      <w:r w:rsidR="002A06D5">
        <w:rPr>
          <w:rFonts w:ascii="Arial" w:hAnsi="Arial" w:cs="Arial"/>
          <w:b w:val="0"/>
          <w:bCs w:val="0"/>
          <w:sz w:val="20"/>
          <w:szCs w:val="20"/>
        </w:rPr>
        <w:t>d</w:t>
      </w:r>
      <w:r w:rsidR="00150580" w:rsidRPr="00150580">
        <w:rPr>
          <w:rFonts w:ascii="Arial" w:hAnsi="Arial" w:cs="Arial"/>
          <w:b w:val="0"/>
          <w:bCs w:val="0"/>
          <w:sz w:val="20"/>
          <w:szCs w:val="20"/>
        </w:rPr>
        <w:t xml:space="preserve">otace proplacena </w:t>
      </w:r>
      <w:r w:rsidR="002A06D5">
        <w:rPr>
          <w:rFonts w:ascii="Arial" w:hAnsi="Arial" w:cs="Arial"/>
          <w:b w:val="0"/>
          <w:bCs w:val="0"/>
          <w:sz w:val="20"/>
          <w:szCs w:val="20"/>
        </w:rPr>
        <w:t>d</w:t>
      </w:r>
      <w:r w:rsidR="00150580" w:rsidRPr="00150580">
        <w:rPr>
          <w:rFonts w:ascii="Arial" w:hAnsi="Arial" w:cs="Arial"/>
          <w:b w:val="0"/>
          <w:bCs w:val="0"/>
          <w:sz w:val="20"/>
          <w:szCs w:val="20"/>
        </w:rPr>
        <w:t xml:space="preserve">otace či jakákoli její část nebo bude </w:t>
      </w:r>
      <w:r w:rsidR="002A06D5">
        <w:rPr>
          <w:rFonts w:ascii="Arial" w:hAnsi="Arial" w:cs="Arial"/>
          <w:b w:val="0"/>
          <w:bCs w:val="0"/>
          <w:sz w:val="20"/>
          <w:szCs w:val="20"/>
        </w:rPr>
        <w:t>d</w:t>
      </w:r>
      <w:r w:rsidR="00150580" w:rsidRPr="00150580">
        <w:rPr>
          <w:rFonts w:ascii="Arial" w:hAnsi="Arial" w:cs="Arial"/>
          <w:b w:val="0"/>
          <w:bCs w:val="0"/>
          <w:sz w:val="20"/>
          <w:szCs w:val="20"/>
        </w:rPr>
        <w:t>otace či její část objednateli odebrána, a to z důvodů přičitatelných zhotoviteli.</w:t>
      </w:r>
    </w:p>
    <w:p w14:paraId="0D2005A1" w14:textId="77777777" w:rsidR="00755865" w:rsidRPr="00755865" w:rsidRDefault="00755865" w:rsidP="00755865"/>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59B3D64F"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w:t>
      </w:r>
      <w:r w:rsidR="005C0479">
        <w:rPr>
          <w:rFonts w:ascii="Arial" w:hAnsi="Arial" w:cs="Arial"/>
          <w:b w:val="0"/>
          <w:sz w:val="20"/>
          <w:szCs w:val="20"/>
        </w:rPr>
        <w:t>14</w:t>
      </w:r>
      <w:r w:rsidRPr="006D3671">
        <w:rPr>
          <w:rFonts w:ascii="Arial" w:hAnsi="Arial" w:cs="Arial"/>
          <w:b w:val="0"/>
          <w:sz w:val="20"/>
          <w:szCs w:val="20"/>
        </w:rPr>
        <w:t xml:space="preserve">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proofErr w:type="spellStart"/>
      <w:r w:rsidRPr="006D3671">
        <w:rPr>
          <w:rFonts w:ascii="Arial" w:hAnsi="Arial" w:cs="Arial"/>
          <w:b w:val="0"/>
          <w:bCs w:val="0"/>
          <w:sz w:val="20"/>
          <w:szCs w:val="20"/>
        </w:rPr>
        <w:t>bb</w:t>
      </w:r>
      <w:proofErr w:type="spellEnd"/>
      <w:r w:rsidRPr="006D3671">
        <w:rPr>
          <w:rFonts w:ascii="Arial" w:hAnsi="Arial" w:cs="Arial"/>
          <w:b w:val="0"/>
          <w:bCs w:val="0"/>
          <w:sz w:val="20"/>
          <w:szCs w:val="20"/>
        </w:rPr>
        <w:t xml:space="preserve">)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535EF900" w:rsidR="006864BB"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7D834971" w14:textId="77777777" w:rsidR="002A06D5" w:rsidRPr="005A7AEE" w:rsidRDefault="002A06D5" w:rsidP="002A06D5">
      <w:pPr>
        <w:pStyle w:val="Odstavecseseznamem"/>
        <w:tabs>
          <w:tab w:val="left" w:pos="567"/>
        </w:tabs>
        <w:spacing w:after="120"/>
        <w:ind w:left="577"/>
        <w:jc w:val="both"/>
        <w:rPr>
          <w:rFonts w:ascii="Arial" w:hAnsi="Arial" w:cs="Arial"/>
          <w:sz w:val="20"/>
          <w:szCs w:val="20"/>
        </w:rPr>
      </w:pPr>
    </w:p>
    <w:p w14:paraId="7EBA6987" w14:textId="2FD19E29" w:rsidR="002A06D5" w:rsidRPr="002A06D5" w:rsidRDefault="002A06D5" w:rsidP="00DF0A60">
      <w:pPr>
        <w:pStyle w:val="Odstavecseseznamem"/>
        <w:numPr>
          <w:ilvl w:val="2"/>
          <w:numId w:val="3"/>
        </w:numPr>
        <w:tabs>
          <w:tab w:val="clear" w:pos="2340"/>
        </w:tabs>
        <w:ind w:left="426" w:firstLine="0"/>
        <w:jc w:val="both"/>
        <w:rPr>
          <w:rFonts w:ascii="Arial" w:hAnsi="Arial" w:cs="Arial"/>
          <w:sz w:val="20"/>
          <w:szCs w:val="20"/>
        </w:rPr>
      </w:pPr>
      <w:r w:rsidRPr="002A06D5">
        <w:rPr>
          <w:rFonts w:ascii="Arial" w:hAnsi="Arial" w:cs="Arial"/>
          <w:sz w:val="20"/>
          <w:szCs w:val="20"/>
        </w:rPr>
        <w:t xml:space="preserve">na straně objednatele: </w:t>
      </w:r>
    </w:p>
    <w:p w14:paraId="506F4DF6" w14:textId="77777777" w:rsidR="002A06D5" w:rsidRPr="006D3671" w:rsidRDefault="002A06D5" w:rsidP="00DF0A60">
      <w:pPr>
        <w:tabs>
          <w:tab w:val="num" w:pos="426"/>
        </w:tabs>
        <w:ind w:left="992"/>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590EC230" w14:textId="77777777" w:rsidR="002A06D5" w:rsidRPr="006D3671" w:rsidRDefault="002A06D5" w:rsidP="00DF0A60">
      <w:pPr>
        <w:tabs>
          <w:tab w:val="num" w:pos="426"/>
        </w:tabs>
        <w:ind w:left="992"/>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263C93E4" w14:textId="77777777" w:rsidR="002A06D5" w:rsidRPr="006D3671" w:rsidRDefault="002A06D5" w:rsidP="00DF0A60">
      <w:pPr>
        <w:tabs>
          <w:tab w:val="num" w:pos="426"/>
        </w:tabs>
        <w:ind w:left="992"/>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7D024D3E" w14:textId="77777777" w:rsidR="002A06D5" w:rsidRPr="006D3671" w:rsidRDefault="002A06D5" w:rsidP="00DF0A60">
      <w:pPr>
        <w:tabs>
          <w:tab w:val="num" w:pos="426"/>
        </w:tabs>
        <w:ind w:left="992"/>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5C5A454C" w14:textId="77777777" w:rsidR="002A06D5" w:rsidRDefault="002A06D5" w:rsidP="00DF0A60">
      <w:pPr>
        <w:tabs>
          <w:tab w:val="num" w:pos="426"/>
        </w:tabs>
        <w:ind w:left="992"/>
        <w:rPr>
          <w:rFonts w:ascii="Arial" w:hAnsi="Arial" w:cs="Arial"/>
          <w:sz w:val="20"/>
          <w:szCs w:val="20"/>
        </w:rPr>
      </w:pPr>
      <w:r w:rsidRPr="006D3671">
        <w:rPr>
          <w:rFonts w:ascii="Arial" w:hAnsi="Arial" w:cs="Arial"/>
          <w:sz w:val="20"/>
          <w:szCs w:val="20"/>
        </w:rPr>
        <w:t xml:space="preserve">vykonává technický dozor objednatele </w:t>
      </w:r>
    </w:p>
    <w:p w14:paraId="0E216588" w14:textId="77777777" w:rsidR="002A06D5" w:rsidRPr="006D3671" w:rsidRDefault="002A06D5" w:rsidP="00DF0A60">
      <w:pPr>
        <w:tabs>
          <w:tab w:val="num" w:pos="426"/>
        </w:tabs>
        <w:ind w:left="992"/>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F31A734" w14:textId="6C6EBE75" w:rsidR="00FC6136" w:rsidRDefault="00FC6136" w:rsidP="00DF0A60">
      <w:pPr>
        <w:jc w:val="both"/>
        <w:rPr>
          <w:rFonts w:ascii="Arial" w:hAnsi="Arial" w:cs="Arial"/>
          <w:sz w:val="20"/>
          <w:szCs w:val="20"/>
        </w:rPr>
      </w:pPr>
      <w:r w:rsidRPr="006D3671">
        <w:rPr>
          <w:rFonts w:ascii="Arial" w:hAnsi="Arial" w:cs="Arial"/>
          <w:sz w:val="20"/>
          <w:szCs w:val="20"/>
        </w:rPr>
        <w:t xml:space="preserve"> </w:t>
      </w:r>
    </w:p>
    <w:p w14:paraId="5565C5FE" w14:textId="77777777" w:rsidR="00BB7205" w:rsidRPr="006D3671" w:rsidRDefault="00BB7205" w:rsidP="00DF0A60">
      <w:pPr>
        <w:tabs>
          <w:tab w:val="num" w:pos="426"/>
        </w:tabs>
        <w:ind w:left="992"/>
        <w:rPr>
          <w:rFonts w:ascii="Arial" w:hAnsi="Arial" w:cs="Arial"/>
          <w:sz w:val="20"/>
          <w:szCs w:val="20"/>
        </w:rPr>
      </w:pPr>
    </w:p>
    <w:p w14:paraId="2BB7215A" w14:textId="77777777" w:rsidR="002A06D5" w:rsidRDefault="002A06D5" w:rsidP="00DF0A60">
      <w:pPr>
        <w:tabs>
          <w:tab w:val="num" w:pos="426"/>
        </w:tabs>
        <w:jc w:val="both"/>
        <w:rPr>
          <w:rFonts w:ascii="Arial" w:hAnsi="Arial" w:cs="Arial"/>
          <w:sz w:val="20"/>
          <w:szCs w:val="20"/>
        </w:rPr>
      </w:pPr>
      <w:r>
        <w:rPr>
          <w:rFonts w:ascii="Arial" w:hAnsi="Arial" w:cs="Arial"/>
          <w:sz w:val="20"/>
        </w:rPr>
        <w:t>Objednatel</w:t>
      </w:r>
      <w:r w:rsidRPr="007A0D49">
        <w:rPr>
          <w:rFonts w:ascii="Arial" w:hAnsi="Arial" w:cs="Arial"/>
          <w:sz w:val="20"/>
        </w:rPr>
        <w:t xml:space="preserve"> </w:t>
      </w:r>
      <w:r>
        <w:rPr>
          <w:rFonts w:ascii="Arial" w:hAnsi="Arial" w:cs="Arial"/>
          <w:sz w:val="20"/>
        </w:rPr>
        <w:t>je oprávněn</w:t>
      </w:r>
      <w:r w:rsidRPr="007A0D49">
        <w:rPr>
          <w:rFonts w:ascii="Arial" w:hAnsi="Arial" w:cs="Arial"/>
          <w:sz w:val="20"/>
        </w:rPr>
        <w:t xml:space="preserve"> </w:t>
      </w:r>
      <w:r>
        <w:rPr>
          <w:rFonts w:ascii="Arial" w:hAnsi="Arial" w:cs="Arial"/>
          <w:sz w:val="20"/>
        </w:rPr>
        <w:t>své</w:t>
      </w:r>
      <w:r w:rsidRPr="007A0D49">
        <w:rPr>
          <w:rFonts w:ascii="Arial" w:hAnsi="Arial" w:cs="Arial"/>
          <w:sz w:val="20"/>
        </w:rPr>
        <w:t xml:space="preserve"> zástupce ve věcech technických kdykoli jednostranně změnit písemným oznámením doručeným </w:t>
      </w:r>
      <w:r>
        <w:rPr>
          <w:rFonts w:ascii="Arial" w:hAnsi="Arial" w:cs="Arial"/>
          <w:sz w:val="20"/>
        </w:rPr>
        <w:t>zhotoviteli</w:t>
      </w:r>
      <w:r w:rsidRPr="007A0D49">
        <w:rPr>
          <w:rFonts w:ascii="Arial" w:hAnsi="Arial" w:cs="Arial"/>
          <w:sz w:val="20"/>
        </w:rPr>
        <w:t xml:space="preserve"> </w:t>
      </w:r>
      <w:r w:rsidRPr="007A0D49">
        <w:rPr>
          <w:rFonts w:ascii="Arial" w:hAnsi="Arial" w:cs="Arial"/>
          <w:color w:val="000000"/>
          <w:sz w:val="20"/>
        </w:rPr>
        <w:t>spolu s uvedením jména nového zástupce ve věcech technických a jeho</w:t>
      </w:r>
      <w:r>
        <w:rPr>
          <w:rFonts w:ascii="Arial" w:hAnsi="Arial" w:cs="Arial"/>
          <w:color w:val="000000"/>
          <w:sz w:val="20"/>
        </w:rPr>
        <w:t xml:space="preserve"> kontaktních údajů. Z</w:t>
      </w:r>
      <w:r w:rsidRPr="007A0D49">
        <w:rPr>
          <w:rFonts w:ascii="Arial" w:hAnsi="Arial" w:cs="Arial"/>
          <w:color w:val="000000"/>
          <w:sz w:val="20"/>
        </w:rPr>
        <w:t xml:space="preserve">ástupci </w:t>
      </w:r>
      <w:r>
        <w:rPr>
          <w:rFonts w:ascii="Arial" w:hAnsi="Arial" w:cs="Arial"/>
          <w:color w:val="000000"/>
          <w:sz w:val="20"/>
        </w:rPr>
        <w:t xml:space="preserve">objednatele </w:t>
      </w:r>
      <w:r w:rsidRPr="007A0D49">
        <w:rPr>
          <w:rFonts w:ascii="Arial" w:hAnsi="Arial" w:cs="Arial"/>
          <w:color w:val="000000"/>
          <w:sz w:val="20"/>
        </w:rPr>
        <w:t>ve věcech technických nejsou oprávněni smlouvu jakkoliv měnit či ukončit.</w:t>
      </w:r>
    </w:p>
    <w:p w14:paraId="4E54F13A" w14:textId="77777777" w:rsidR="002A06D5" w:rsidRPr="006D3671" w:rsidRDefault="002A06D5" w:rsidP="00DF0A60">
      <w:pPr>
        <w:tabs>
          <w:tab w:val="num" w:pos="426"/>
        </w:tabs>
        <w:spacing w:after="120"/>
        <w:ind w:left="992"/>
        <w:rPr>
          <w:rFonts w:ascii="Arial" w:hAnsi="Arial" w:cs="Arial"/>
          <w:sz w:val="20"/>
          <w:szCs w:val="20"/>
        </w:rPr>
      </w:pPr>
    </w:p>
    <w:p w14:paraId="1D7B1FA6" w14:textId="516EF1C4" w:rsidR="006864BB" w:rsidRDefault="006864BB" w:rsidP="00DF0A60">
      <w:pPr>
        <w:pStyle w:val="Odstavecseseznamem"/>
        <w:numPr>
          <w:ilvl w:val="2"/>
          <w:numId w:val="3"/>
        </w:numPr>
        <w:tabs>
          <w:tab w:val="clear" w:pos="2340"/>
        </w:tabs>
        <w:ind w:left="426" w:firstLine="0"/>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Pr="004A00AB">
        <w:rPr>
          <w:rFonts w:ascii="Arial" w:hAnsi="Arial" w:cs="Arial"/>
          <w:sz w:val="20"/>
          <w:szCs w:val="20"/>
        </w:rPr>
        <w:t xml:space="preserve">: </w:t>
      </w:r>
    </w:p>
    <w:p w14:paraId="3C140452" w14:textId="77777777" w:rsidR="002A06D5" w:rsidRPr="004A00AB" w:rsidRDefault="002A06D5" w:rsidP="00DF0A60">
      <w:pPr>
        <w:pStyle w:val="Odstavecseseznamem"/>
        <w:ind w:left="426"/>
        <w:jc w:val="both"/>
        <w:rPr>
          <w:rFonts w:ascii="Arial" w:hAnsi="Arial" w:cs="Arial"/>
          <w:sz w:val="20"/>
          <w:szCs w:val="20"/>
        </w:rPr>
      </w:pPr>
    </w:p>
    <w:p w14:paraId="491F7C12" w14:textId="328F46D2" w:rsidR="002A06D5" w:rsidRPr="00335C00" w:rsidRDefault="002A06D5" w:rsidP="00DF0A60">
      <w:pPr>
        <w:tabs>
          <w:tab w:val="num" w:pos="426"/>
        </w:tabs>
        <w:ind w:left="992"/>
        <w:rPr>
          <w:rFonts w:ascii="Arial" w:hAnsi="Arial" w:cs="Arial"/>
          <w:sz w:val="20"/>
          <w:szCs w:val="20"/>
          <w:highlight w:val="yellow"/>
        </w:rPr>
      </w:pPr>
      <w:r w:rsidRPr="007A0D49">
        <w:rPr>
          <w:rFonts w:ascii="Arial" w:hAnsi="Arial" w:cs="Arial"/>
          <w:sz w:val="20"/>
          <w:szCs w:val="20"/>
          <w:highlight w:val="yellow"/>
        </w:rPr>
        <w:t xml:space="preserve">jméno, příjmení: </w:t>
      </w:r>
      <w:r w:rsidRPr="007A0D49">
        <w:rPr>
          <w:rFonts w:ascii="Arial" w:hAnsi="Arial" w:cs="Arial"/>
          <w:sz w:val="20"/>
          <w:szCs w:val="20"/>
          <w:highlight w:val="yellow"/>
        </w:rPr>
        <w:tab/>
      </w:r>
      <w:permStart w:id="1519397165" w:edGrp="everyone"/>
      <w:r w:rsidRPr="007A0D49">
        <w:rPr>
          <w:rFonts w:ascii="Arial" w:hAnsi="Arial" w:cs="Arial"/>
          <w:sz w:val="20"/>
          <w:szCs w:val="20"/>
          <w:highlight w:val="yellow"/>
        </w:rPr>
        <w:t>______________</w:t>
      </w:r>
      <w:permEnd w:id="1519397165"/>
    </w:p>
    <w:p w14:paraId="57E7875E" w14:textId="77777777" w:rsidR="002A06D5" w:rsidRPr="00335C00" w:rsidRDefault="002A06D5" w:rsidP="00DF0A60">
      <w:pPr>
        <w:tabs>
          <w:tab w:val="num" w:pos="426"/>
        </w:tabs>
        <w:ind w:left="992"/>
        <w:rPr>
          <w:rFonts w:ascii="Arial" w:hAnsi="Arial" w:cs="Arial"/>
          <w:sz w:val="20"/>
          <w:szCs w:val="20"/>
          <w:highlight w:val="yellow"/>
        </w:rPr>
      </w:pPr>
      <w:r w:rsidRPr="007A0D49">
        <w:rPr>
          <w:rFonts w:ascii="Arial" w:hAnsi="Arial" w:cs="Arial"/>
          <w:sz w:val="20"/>
          <w:szCs w:val="20"/>
          <w:highlight w:val="yellow"/>
        </w:rPr>
        <w:t xml:space="preserve">mobil: </w:t>
      </w:r>
      <w:r w:rsidRPr="007A0D49">
        <w:rPr>
          <w:rFonts w:ascii="Arial" w:hAnsi="Arial" w:cs="Arial"/>
          <w:sz w:val="20"/>
          <w:szCs w:val="20"/>
          <w:highlight w:val="yellow"/>
        </w:rPr>
        <w:tab/>
      </w:r>
      <w:r w:rsidRPr="007A0D49">
        <w:rPr>
          <w:rFonts w:ascii="Arial" w:hAnsi="Arial" w:cs="Arial"/>
          <w:sz w:val="20"/>
          <w:szCs w:val="20"/>
          <w:highlight w:val="yellow"/>
        </w:rPr>
        <w:tab/>
      </w:r>
      <w:r w:rsidRPr="007A0D49">
        <w:rPr>
          <w:rFonts w:ascii="Arial" w:hAnsi="Arial" w:cs="Arial"/>
          <w:sz w:val="20"/>
          <w:szCs w:val="20"/>
          <w:highlight w:val="yellow"/>
        </w:rPr>
        <w:tab/>
      </w:r>
      <w:permStart w:id="478576362" w:edGrp="everyone"/>
      <w:r w:rsidRPr="007A0D49">
        <w:rPr>
          <w:rFonts w:ascii="Arial" w:hAnsi="Arial" w:cs="Arial"/>
          <w:sz w:val="20"/>
          <w:szCs w:val="20"/>
          <w:highlight w:val="yellow"/>
        </w:rPr>
        <w:t>______________</w:t>
      </w:r>
      <w:permEnd w:id="478576362"/>
    </w:p>
    <w:p w14:paraId="68411044" w14:textId="77777777" w:rsidR="002A06D5" w:rsidRPr="00335C00" w:rsidRDefault="002A06D5" w:rsidP="00DF0A60">
      <w:pPr>
        <w:tabs>
          <w:tab w:val="num" w:pos="426"/>
        </w:tabs>
        <w:ind w:left="992" w:firstLine="1"/>
        <w:rPr>
          <w:rFonts w:ascii="Arial" w:hAnsi="Arial" w:cs="Arial"/>
          <w:sz w:val="20"/>
          <w:szCs w:val="20"/>
          <w:highlight w:val="yellow"/>
        </w:rPr>
      </w:pPr>
      <w:r w:rsidRPr="007A0D49">
        <w:rPr>
          <w:rFonts w:ascii="Arial" w:hAnsi="Arial" w:cs="Arial"/>
          <w:sz w:val="20"/>
          <w:szCs w:val="20"/>
          <w:highlight w:val="yellow"/>
        </w:rPr>
        <w:t>tel.:</w:t>
      </w:r>
      <w:r w:rsidRPr="007A0D49">
        <w:rPr>
          <w:rFonts w:ascii="Arial" w:hAnsi="Arial" w:cs="Arial"/>
          <w:sz w:val="20"/>
          <w:szCs w:val="20"/>
          <w:highlight w:val="yellow"/>
        </w:rPr>
        <w:tab/>
        <w:t xml:space="preserve"> </w:t>
      </w:r>
      <w:r w:rsidRPr="007A0D49">
        <w:rPr>
          <w:rFonts w:ascii="Arial" w:hAnsi="Arial" w:cs="Arial"/>
          <w:sz w:val="20"/>
          <w:szCs w:val="20"/>
          <w:highlight w:val="yellow"/>
        </w:rPr>
        <w:tab/>
      </w:r>
      <w:r w:rsidRPr="007A0D49">
        <w:rPr>
          <w:rFonts w:ascii="Arial" w:hAnsi="Arial" w:cs="Arial"/>
          <w:sz w:val="20"/>
          <w:szCs w:val="20"/>
          <w:highlight w:val="yellow"/>
        </w:rPr>
        <w:tab/>
      </w:r>
      <w:r w:rsidRPr="007A0D49">
        <w:rPr>
          <w:rFonts w:ascii="Arial" w:hAnsi="Arial" w:cs="Arial"/>
          <w:sz w:val="20"/>
          <w:szCs w:val="20"/>
          <w:highlight w:val="yellow"/>
        </w:rPr>
        <w:tab/>
      </w:r>
      <w:permStart w:id="1418292209" w:edGrp="everyone"/>
      <w:r w:rsidRPr="007A0D49">
        <w:rPr>
          <w:rFonts w:ascii="Arial" w:hAnsi="Arial" w:cs="Arial"/>
          <w:sz w:val="20"/>
          <w:szCs w:val="20"/>
          <w:highlight w:val="yellow"/>
        </w:rPr>
        <w:t>______________</w:t>
      </w:r>
      <w:permEnd w:id="1418292209"/>
    </w:p>
    <w:p w14:paraId="2319E8DB" w14:textId="77777777" w:rsidR="002A06D5" w:rsidRDefault="002A06D5" w:rsidP="00DF0A60">
      <w:pPr>
        <w:pStyle w:val="Nadpis2"/>
        <w:tabs>
          <w:tab w:val="num" w:pos="993"/>
        </w:tabs>
        <w:spacing w:before="0"/>
        <w:ind w:left="993" w:firstLine="1"/>
        <w:rPr>
          <w:rFonts w:ascii="Arial" w:hAnsi="Arial" w:cs="Arial"/>
          <w:b w:val="0"/>
          <w:sz w:val="20"/>
          <w:szCs w:val="20"/>
        </w:rPr>
      </w:pPr>
      <w:r w:rsidRPr="007A0D49">
        <w:rPr>
          <w:rFonts w:ascii="Arial" w:hAnsi="Arial" w:cs="Arial"/>
          <w:b w:val="0"/>
          <w:sz w:val="20"/>
          <w:szCs w:val="20"/>
          <w:highlight w:val="yellow"/>
        </w:rPr>
        <w:t>e-mail:</w:t>
      </w:r>
      <w:r w:rsidRPr="001F45CB">
        <w:rPr>
          <w:rFonts w:ascii="Arial" w:hAnsi="Arial" w:cs="Arial"/>
          <w:b w:val="0"/>
          <w:sz w:val="20"/>
          <w:szCs w:val="20"/>
        </w:rPr>
        <w:t xml:space="preserve"> </w:t>
      </w:r>
      <w:r>
        <w:rPr>
          <w:rFonts w:ascii="Arial" w:hAnsi="Arial" w:cs="Arial"/>
          <w:b w:val="0"/>
          <w:sz w:val="20"/>
          <w:szCs w:val="20"/>
        </w:rPr>
        <w:tab/>
      </w:r>
      <w:r>
        <w:rPr>
          <w:rFonts w:ascii="Arial" w:hAnsi="Arial" w:cs="Arial"/>
          <w:b w:val="0"/>
          <w:sz w:val="20"/>
          <w:szCs w:val="20"/>
        </w:rPr>
        <w:tab/>
      </w:r>
      <w:r w:rsidRPr="001F45CB">
        <w:rPr>
          <w:rFonts w:ascii="Arial" w:hAnsi="Arial" w:cs="Arial"/>
          <w:b w:val="0"/>
          <w:sz w:val="20"/>
          <w:szCs w:val="20"/>
        </w:rPr>
        <w:tab/>
      </w:r>
      <w:permStart w:id="795303936" w:edGrp="everyone"/>
      <w:r w:rsidRPr="00EB755D">
        <w:rPr>
          <w:rFonts w:ascii="Arial" w:hAnsi="Arial" w:cs="Arial"/>
          <w:sz w:val="20"/>
          <w:szCs w:val="20"/>
        </w:rPr>
        <w:t>______________</w:t>
      </w:r>
      <w:permEnd w:id="795303936"/>
    </w:p>
    <w:p w14:paraId="06614584" w14:textId="06B7C422" w:rsidR="00E160BB" w:rsidRPr="00E160BB" w:rsidRDefault="00E160BB" w:rsidP="00DF0A60">
      <w:pPr>
        <w:tabs>
          <w:tab w:val="num" w:pos="426"/>
        </w:tabs>
        <w:spacing w:after="120"/>
        <w:ind w:left="992" w:firstLine="1"/>
      </w:pPr>
    </w:p>
    <w:p w14:paraId="21C15EB5" w14:textId="3156771A" w:rsidR="002A06D5" w:rsidRPr="00070C89" w:rsidRDefault="002A06D5" w:rsidP="00DF0A60">
      <w:pPr>
        <w:pStyle w:val="Nadpis2"/>
        <w:spacing w:before="0" w:after="120"/>
        <w:ind w:left="567" w:firstLine="1"/>
        <w:rPr>
          <w:rFonts w:ascii="Arial" w:hAnsi="Arial" w:cs="Arial"/>
          <w:b w:val="0"/>
          <w:color w:val="000000"/>
          <w:sz w:val="20"/>
        </w:rPr>
      </w:pPr>
      <w:r>
        <w:rPr>
          <w:rFonts w:ascii="Arial" w:hAnsi="Arial" w:cs="Arial"/>
          <w:b w:val="0"/>
          <w:sz w:val="20"/>
        </w:rPr>
        <w:t>Zhotovitel</w:t>
      </w:r>
      <w:r w:rsidRPr="00070C89">
        <w:rPr>
          <w:rFonts w:ascii="Arial" w:hAnsi="Arial" w:cs="Arial"/>
          <w:b w:val="0"/>
          <w:sz w:val="20"/>
        </w:rPr>
        <w:t xml:space="preserve"> je oprávněn</w:t>
      </w:r>
      <w:r>
        <w:rPr>
          <w:rFonts w:ascii="Arial" w:hAnsi="Arial" w:cs="Arial"/>
          <w:b w:val="0"/>
          <w:sz w:val="20"/>
        </w:rPr>
        <w:t xml:space="preserve"> stavbyvedoucího </w:t>
      </w:r>
      <w:r w:rsidRPr="00070C89">
        <w:rPr>
          <w:rFonts w:ascii="Arial" w:hAnsi="Arial" w:cs="Arial"/>
          <w:b w:val="0"/>
          <w:sz w:val="20"/>
        </w:rPr>
        <w:t xml:space="preserve">změnit </w:t>
      </w:r>
      <w:r>
        <w:rPr>
          <w:rFonts w:ascii="Arial" w:hAnsi="Arial" w:cs="Arial"/>
          <w:b w:val="0"/>
          <w:sz w:val="20"/>
        </w:rPr>
        <w:t xml:space="preserve">pouze po předchozím souhlasu objednatele. V </w:t>
      </w:r>
      <w:r w:rsidRPr="00070C89">
        <w:rPr>
          <w:rFonts w:ascii="Arial" w:hAnsi="Arial" w:cs="Arial"/>
          <w:b w:val="0"/>
          <w:sz w:val="20"/>
        </w:rPr>
        <w:t>písemn</w:t>
      </w:r>
      <w:r>
        <w:rPr>
          <w:rFonts w:ascii="Arial" w:hAnsi="Arial" w:cs="Arial"/>
          <w:b w:val="0"/>
          <w:sz w:val="20"/>
        </w:rPr>
        <w:t>é žádosti o změnu stavbyvedoucího</w:t>
      </w:r>
      <w:r w:rsidRPr="00070C89">
        <w:rPr>
          <w:rFonts w:ascii="Arial" w:hAnsi="Arial" w:cs="Arial"/>
          <w:b w:val="0"/>
          <w:sz w:val="20"/>
        </w:rPr>
        <w:t xml:space="preserve"> doručen</w:t>
      </w:r>
      <w:r>
        <w:rPr>
          <w:rFonts w:ascii="Arial" w:hAnsi="Arial" w:cs="Arial"/>
          <w:b w:val="0"/>
          <w:sz w:val="20"/>
        </w:rPr>
        <w:t>é</w:t>
      </w:r>
      <w:r w:rsidRPr="00070C89">
        <w:rPr>
          <w:rFonts w:ascii="Arial" w:hAnsi="Arial" w:cs="Arial"/>
          <w:b w:val="0"/>
          <w:sz w:val="20"/>
        </w:rPr>
        <w:t xml:space="preserve"> </w:t>
      </w:r>
      <w:r>
        <w:rPr>
          <w:rFonts w:ascii="Arial" w:hAnsi="Arial" w:cs="Arial"/>
          <w:b w:val="0"/>
          <w:sz w:val="20"/>
        </w:rPr>
        <w:t xml:space="preserve">objednateli zhotovitel </w:t>
      </w:r>
      <w:r w:rsidRPr="00070C89">
        <w:rPr>
          <w:rFonts w:ascii="Arial" w:hAnsi="Arial" w:cs="Arial"/>
          <w:b w:val="0"/>
          <w:color w:val="000000"/>
          <w:sz w:val="20"/>
        </w:rPr>
        <w:t>uvede jmén</w:t>
      </w:r>
      <w:r>
        <w:rPr>
          <w:rFonts w:ascii="Arial" w:hAnsi="Arial" w:cs="Arial"/>
          <w:b w:val="0"/>
          <w:color w:val="000000"/>
          <w:sz w:val="20"/>
        </w:rPr>
        <w:t>o</w:t>
      </w:r>
      <w:r w:rsidRPr="00070C89">
        <w:rPr>
          <w:rFonts w:ascii="Arial" w:hAnsi="Arial" w:cs="Arial"/>
          <w:b w:val="0"/>
          <w:color w:val="000000"/>
          <w:sz w:val="20"/>
        </w:rPr>
        <w:t xml:space="preserve"> </w:t>
      </w:r>
      <w:r>
        <w:rPr>
          <w:rFonts w:ascii="Arial" w:hAnsi="Arial" w:cs="Arial"/>
          <w:b w:val="0"/>
          <w:color w:val="000000"/>
          <w:sz w:val="20"/>
        </w:rPr>
        <w:t xml:space="preserve">nového stavbyvedoucího a </w:t>
      </w:r>
      <w:r w:rsidRPr="00070C89">
        <w:rPr>
          <w:rFonts w:ascii="Arial" w:hAnsi="Arial" w:cs="Arial"/>
          <w:b w:val="0"/>
          <w:color w:val="000000"/>
          <w:sz w:val="20"/>
        </w:rPr>
        <w:t>je</w:t>
      </w:r>
      <w:r>
        <w:rPr>
          <w:rFonts w:ascii="Arial" w:hAnsi="Arial" w:cs="Arial"/>
          <w:b w:val="0"/>
          <w:color w:val="000000"/>
          <w:sz w:val="20"/>
        </w:rPr>
        <w:t>ho</w:t>
      </w:r>
      <w:r w:rsidRPr="00070C89">
        <w:rPr>
          <w:rFonts w:ascii="Arial" w:hAnsi="Arial" w:cs="Arial"/>
          <w:b w:val="0"/>
          <w:color w:val="000000"/>
          <w:sz w:val="20"/>
        </w:rPr>
        <w:t xml:space="preserve"> kontaktní údaj</w:t>
      </w:r>
      <w:r>
        <w:rPr>
          <w:rFonts w:ascii="Arial" w:hAnsi="Arial" w:cs="Arial"/>
          <w:b w:val="0"/>
          <w:color w:val="000000"/>
          <w:sz w:val="20"/>
        </w:rPr>
        <w:t>e. Stavbyvedoucí</w:t>
      </w:r>
      <w:r w:rsidRPr="00070C89">
        <w:rPr>
          <w:rFonts w:ascii="Arial" w:hAnsi="Arial" w:cs="Arial"/>
          <w:b w:val="0"/>
          <w:color w:val="000000"/>
          <w:sz w:val="20"/>
        </w:rPr>
        <w:t xml:space="preserve"> ne</w:t>
      </w:r>
      <w:r>
        <w:rPr>
          <w:rFonts w:ascii="Arial" w:hAnsi="Arial" w:cs="Arial"/>
          <w:b w:val="0"/>
          <w:color w:val="000000"/>
          <w:sz w:val="20"/>
        </w:rPr>
        <w:t>ní</w:t>
      </w:r>
      <w:r w:rsidRPr="00070C89">
        <w:rPr>
          <w:rFonts w:ascii="Arial" w:hAnsi="Arial" w:cs="Arial"/>
          <w:b w:val="0"/>
          <w:color w:val="000000"/>
          <w:sz w:val="20"/>
        </w:rPr>
        <w:t xml:space="preserve"> oprávn</w:t>
      </w:r>
      <w:r>
        <w:rPr>
          <w:rFonts w:ascii="Arial" w:hAnsi="Arial" w:cs="Arial"/>
          <w:b w:val="0"/>
          <w:color w:val="000000"/>
          <w:sz w:val="20"/>
        </w:rPr>
        <w:t>ěn s</w:t>
      </w:r>
      <w:r w:rsidRPr="00070C89">
        <w:rPr>
          <w:rFonts w:ascii="Arial" w:hAnsi="Arial" w:cs="Arial"/>
          <w:b w:val="0"/>
          <w:color w:val="000000"/>
          <w:sz w:val="20"/>
        </w:rPr>
        <w:t>mlouvu</w:t>
      </w:r>
      <w:r w:rsidR="000D1861">
        <w:rPr>
          <w:rFonts w:ascii="Arial" w:hAnsi="Arial" w:cs="Arial"/>
          <w:b w:val="0"/>
          <w:color w:val="000000"/>
          <w:sz w:val="20"/>
        </w:rPr>
        <w:t xml:space="preserve"> </w:t>
      </w:r>
      <w:r w:rsidRPr="00070C89">
        <w:rPr>
          <w:rFonts w:ascii="Arial" w:hAnsi="Arial" w:cs="Arial"/>
          <w:b w:val="0"/>
          <w:color w:val="000000"/>
          <w:sz w:val="20"/>
        </w:rPr>
        <w:t xml:space="preserve">jakkoliv měnit či ukončit.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 vzniku situace vyšší moci a jejích příčinách uvědomí smluvní strana odvolávající se na vyšší moc neprodleně, nejpozději však </w:t>
      </w:r>
      <w:r w:rsidRPr="00362F24">
        <w:rPr>
          <w:rFonts w:ascii="Arial" w:hAnsi="Arial" w:cs="Arial"/>
          <w:b/>
          <w:sz w:val="20"/>
          <w:szCs w:val="20"/>
        </w:rPr>
        <w:t>do 5 kalendářních dnů od vzniku</w:t>
      </w:r>
      <w:r w:rsidRPr="006D3671">
        <w:rPr>
          <w:rFonts w:ascii="Arial" w:hAnsi="Arial" w:cs="Arial"/>
          <w:sz w:val="20"/>
          <w:szCs w:val="20"/>
        </w:rPr>
        <w:t>,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380BF8D6"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F4222A">
        <w:rPr>
          <w:rFonts w:ascii="Arial" w:hAnsi="Arial" w:cs="Arial"/>
          <w:sz w:val="20"/>
          <w:szCs w:val="20"/>
        </w:rPr>
        <w:t>3</w:t>
      </w:r>
      <w:r w:rsidR="00A71E50">
        <w:rPr>
          <w:rFonts w:ascii="Arial" w:hAnsi="Arial" w:cs="Arial"/>
          <w:sz w:val="20"/>
          <w:szCs w:val="20"/>
        </w:rPr>
        <w:t>3</w:t>
      </w:r>
      <w:r w:rsidRPr="005A7AEE">
        <w:rPr>
          <w:rFonts w:ascii="Arial" w:hAnsi="Arial" w:cs="Arial"/>
          <w:sz w:val="20"/>
          <w:szCs w:val="20"/>
        </w:rPr>
        <w:t>. Pokud je v českých právních předpisech stanovena lhůta delší, musí ji zhotovitel použít.</w:t>
      </w:r>
    </w:p>
    <w:p w14:paraId="3CC4D1F4" w14:textId="3E14F714" w:rsidR="006864BB" w:rsidRDefault="003E58A2"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3E58A2">
        <w:rPr>
          <w:rFonts w:ascii="Arial" w:hAnsi="Arial" w:cs="Arial"/>
          <w:sz w:val="20"/>
          <w:szCs w:val="20"/>
        </w:rPr>
        <w:t xml:space="preserve">Zhotovitel si je vědom, že je povinen spolupůsobit při výkonu finanční kontroly dle § 2 písm. e) zákona č. 320/2001 Sb., o finanční kontrole, ve znění pozdějších předpisů a poskytnout v tomto ohledu jak Objednateli, tak i příslušným kontrolním orgánům veškerou potřebnou součinnost. Zároveň se Zhotovitel zavazuje k archivaci veškerých písemných dokladů týkajících se veřejné zakázky uvedené v čl. I odst. 2 této smlouvy minimálně do </w:t>
      </w:r>
      <w:r>
        <w:rPr>
          <w:rFonts w:ascii="Arial" w:hAnsi="Arial" w:cs="Arial"/>
          <w:sz w:val="20"/>
          <w:szCs w:val="20"/>
        </w:rPr>
        <w:t>konce roku 203</w:t>
      </w:r>
      <w:r w:rsidR="00F17284">
        <w:rPr>
          <w:rFonts w:ascii="Arial" w:hAnsi="Arial" w:cs="Arial"/>
          <w:sz w:val="20"/>
          <w:szCs w:val="20"/>
        </w:rPr>
        <w:t>3</w:t>
      </w:r>
      <w:r w:rsidRPr="003E58A2">
        <w:rPr>
          <w:rFonts w:ascii="Arial" w:hAnsi="Arial" w:cs="Arial"/>
          <w:sz w:val="20"/>
          <w:szCs w:val="20"/>
        </w:rPr>
        <w:t xml:space="preserve">. Dále je zhotovitel povinen minimálně do </w:t>
      </w:r>
      <w:r>
        <w:rPr>
          <w:rFonts w:ascii="Arial" w:hAnsi="Arial" w:cs="Arial"/>
          <w:sz w:val="20"/>
          <w:szCs w:val="20"/>
        </w:rPr>
        <w:t>konce roku 203</w:t>
      </w:r>
      <w:r w:rsidR="00DF0A60">
        <w:rPr>
          <w:rFonts w:ascii="Arial" w:hAnsi="Arial" w:cs="Arial"/>
          <w:sz w:val="20"/>
          <w:szCs w:val="20"/>
        </w:rPr>
        <w:t>2</w:t>
      </w:r>
      <w:r w:rsidRPr="003E58A2">
        <w:rPr>
          <w:rFonts w:ascii="Arial" w:hAnsi="Arial" w:cs="Arial"/>
          <w:sz w:val="20"/>
          <w:szCs w:val="20"/>
        </w:rPr>
        <w:t xml:space="preserve"> poskytovat požadované informace a dokumentaci související s realizací veřejné zakázky zaměstnancům nebo zmocněncům pověřených orgánů (</w:t>
      </w:r>
      <w:r w:rsidR="00E34C39">
        <w:rPr>
          <w:rFonts w:ascii="Arial" w:hAnsi="Arial" w:cs="Arial"/>
          <w:sz w:val="20"/>
          <w:szCs w:val="20"/>
        </w:rPr>
        <w:t xml:space="preserve"> </w:t>
      </w:r>
      <w:r w:rsidRPr="003E58A2">
        <w:rPr>
          <w:rFonts w:ascii="Arial" w:hAnsi="Arial" w:cs="Arial"/>
          <w:sz w:val="20"/>
          <w:szCs w:val="20"/>
        </w:rPr>
        <w:t xml:space="preserve">Ministerstvo financí ČR, Nejvyšší kontrolní úřad, příslušný orgán finanční správy a další oprávněné orgány státní </w:t>
      </w:r>
      <w:proofErr w:type="gramStart"/>
      <w:r w:rsidRPr="003E58A2">
        <w:rPr>
          <w:rFonts w:ascii="Arial" w:hAnsi="Arial" w:cs="Arial"/>
          <w:sz w:val="20"/>
          <w:szCs w:val="20"/>
        </w:rPr>
        <w:t>správy</w:t>
      </w:r>
      <w:r w:rsidR="00DF0A60">
        <w:rPr>
          <w:rFonts w:ascii="Arial" w:hAnsi="Arial" w:cs="Arial"/>
          <w:sz w:val="20"/>
          <w:szCs w:val="20"/>
        </w:rPr>
        <w:t xml:space="preserve"> </w:t>
      </w:r>
      <w:r w:rsidR="00E34C39">
        <w:rPr>
          <w:rFonts w:ascii="Arial" w:hAnsi="Arial" w:cs="Arial"/>
          <w:sz w:val="20"/>
          <w:szCs w:val="20"/>
        </w:rPr>
        <w:t>)</w:t>
      </w:r>
      <w:r w:rsidRPr="003E58A2">
        <w:rPr>
          <w:rFonts w:ascii="Arial" w:hAnsi="Arial" w:cs="Arial"/>
          <w:sz w:val="20"/>
          <w:szCs w:val="20"/>
        </w:rPr>
        <w:t xml:space="preserve"> a je</w:t>
      </w:r>
      <w:proofErr w:type="gramEnd"/>
      <w:r w:rsidRPr="003E58A2">
        <w:rPr>
          <w:rFonts w:ascii="Arial" w:hAnsi="Arial" w:cs="Arial"/>
          <w:sz w:val="20"/>
          <w:szCs w:val="20"/>
        </w:rPr>
        <w:t xml:space="preserve"> povinen vytvořit výše uvedeným osobám podmínky k provedení kontroly vztahující se k realizaci veřejné zakázky a poskytnout jim při provádění kontroly součinnost.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Smluvní strany sjednávají, že aplikace </w:t>
      </w:r>
      <w:proofErr w:type="spellStart"/>
      <w:r w:rsidRPr="006D3671">
        <w:rPr>
          <w:rFonts w:ascii="Arial" w:hAnsi="Arial" w:cs="Arial"/>
          <w:sz w:val="20"/>
          <w:szCs w:val="20"/>
        </w:rPr>
        <w:t>ust</w:t>
      </w:r>
      <w:proofErr w:type="spellEnd"/>
      <w:r w:rsidRPr="006D3671">
        <w:rPr>
          <w:rFonts w:ascii="Arial" w:hAnsi="Arial" w:cs="Arial"/>
          <w:sz w:val="20"/>
          <w:szCs w:val="20"/>
        </w:rPr>
        <w: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07FDF81" w14:textId="54A13BF5" w:rsidR="00E3636D" w:rsidRPr="00AF4487" w:rsidRDefault="006864BB" w:rsidP="00AF4487">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7A3C8078"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 xml:space="preserve">Tato smlouva nabývá platnosti </w:t>
      </w:r>
      <w:r w:rsidR="00AF4487">
        <w:rPr>
          <w:rFonts w:ascii="Arial" w:hAnsi="Arial" w:cs="Arial"/>
          <w:sz w:val="20"/>
          <w:szCs w:val="20"/>
        </w:rPr>
        <w:t xml:space="preserve">a účinnosti </w:t>
      </w:r>
      <w:r w:rsidRPr="0036711D">
        <w:rPr>
          <w:rFonts w:ascii="Arial" w:hAnsi="Arial" w:cs="Arial"/>
          <w:sz w:val="20"/>
          <w:szCs w:val="20"/>
        </w:rPr>
        <w:t>dnem jejího podpisu oběma smluvními stranami</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D88CA26" w14:textId="77777777" w:rsidR="00F17284" w:rsidRPr="00F17284" w:rsidRDefault="006864BB" w:rsidP="00694D39">
      <w:pPr>
        <w:pStyle w:val="Odstavecseseznamem"/>
        <w:numPr>
          <w:ilvl w:val="1"/>
          <w:numId w:val="33"/>
        </w:numPr>
        <w:tabs>
          <w:tab w:val="left" w:pos="567"/>
        </w:tabs>
        <w:spacing w:after="120"/>
        <w:ind w:hanging="577"/>
        <w:contextualSpacing w:val="0"/>
        <w:jc w:val="both"/>
        <w:rPr>
          <w:rFonts w:ascii="Arial" w:hAnsi="Arial" w:cs="Arial"/>
          <w:sz w:val="20"/>
          <w:szCs w:val="20"/>
        </w:rPr>
      </w:pPr>
      <w:r w:rsidRPr="00F17284">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241B418D" w14:textId="518F95CD" w:rsidR="00F17284" w:rsidRPr="005E31F5" w:rsidRDefault="00F17284" w:rsidP="00694D39">
      <w:pPr>
        <w:pStyle w:val="Odstavecseseznamem"/>
        <w:numPr>
          <w:ilvl w:val="1"/>
          <w:numId w:val="33"/>
        </w:numPr>
        <w:tabs>
          <w:tab w:val="left" w:pos="567"/>
        </w:tabs>
        <w:spacing w:after="120"/>
        <w:ind w:hanging="577"/>
        <w:contextualSpacing w:val="0"/>
        <w:jc w:val="both"/>
        <w:rPr>
          <w:rFonts w:ascii="Arial" w:hAnsi="Arial" w:cs="Arial"/>
          <w:sz w:val="20"/>
          <w:szCs w:val="20"/>
        </w:rPr>
      </w:pPr>
      <w:r w:rsidRPr="005E31F5">
        <w:rPr>
          <w:rFonts w:ascii="Arial" w:hAnsi="Arial" w:cs="Arial"/>
          <w:sz w:val="20"/>
          <w:szCs w:val="20"/>
        </w:rPr>
        <w:t>Tato Smlouva o dílo je vyhotovena v elektronické podobě, přičemž obě smluvní strany obdrží její elektronický originál.</w:t>
      </w:r>
    </w:p>
    <w:p w14:paraId="73C64E30" w14:textId="354867DC" w:rsidR="00E160BB" w:rsidRPr="005E31F5"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E31F5">
        <w:rPr>
          <w:rFonts w:ascii="Arial" w:hAnsi="Arial" w:cs="Arial"/>
          <w:sz w:val="20"/>
          <w:szCs w:val="20"/>
        </w:rPr>
        <w:t xml:space="preserve">Nedílnou součástí této smlouvy je: </w:t>
      </w:r>
    </w:p>
    <w:p w14:paraId="7A7D547B" w14:textId="7AE29DE9" w:rsidR="0076193C" w:rsidRPr="005E31F5" w:rsidRDefault="006864BB" w:rsidP="001A4FA7">
      <w:pPr>
        <w:pStyle w:val="Nadpis2"/>
        <w:spacing w:before="0" w:after="120"/>
        <w:ind w:left="567"/>
        <w:rPr>
          <w:rFonts w:ascii="Arial" w:hAnsi="Arial" w:cs="Arial"/>
          <w:sz w:val="20"/>
          <w:szCs w:val="20"/>
        </w:rPr>
      </w:pPr>
      <w:r w:rsidRPr="005E31F5">
        <w:rPr>
          <w:rFonts w:ascii="Arial" w:hAnsi="Arial" w:cs="Arial"/>
          <w:sz w:val="20"/>
          <w:szCs w:val="20"/>
        </w:rPr>
        <w:t>Příloha č. 1 – Položkový rozpočet</w:t>
      </w:r>
      <w:r w:rsidR="0084624E" w:rsidRPr="005E31F5">
        <w:rPr>
          <w:rFonts w:ascii="Arial" w:hAnsi="Arial" w:cs="Arial"/>
          <w:sz w:val="20"/>
          <w:szCs w:val="20"/>
        </w:rPr>
        <w:t xml:space="preserve"> </w:t>
      </w:r>
      <w:r w:rsidR="00C97E29" w:rsidRPr="005E31F5">
        <w:rPr>
          <w:rFonts w:ascii="Arial" w:hAnsi="Arial" w:cs="Arial"/>
          <w:sz w:val="20"/>
          <w:szCs w:val="20"/>
        </w:rPr>
        <w:t>s výkazem výměr</w:t>
      </w:r>
      <w:r w:rsidR="0076193C" w:rsidRPr="005E31F5">
        <w:rPr>
          <w:rFonts w:ascii="Arial" w:hAnsi="Arial" w:cs="Arial"/>
          <w:sz w:val="20"/>
          <w:szCs w:val="20"/>
        </w:rPr>
        <w:t xml:space="preserve"> </w:t>
      </w:r>
    </w:p>
    <w:p w14:paraId="10FD2D8E" w14:textId="5D23ED3F" w:rsidR="00DD7615" w:rsidRPr="005E31F5" w:rsidRDefault="00DD7615" w:rsidP="001A4FA7">
      <w:pPr>
        <w:pStyle w:val="Nadpis2"/>
        <w:spacing w:before="0" w:after="120"/>
        <w:ind w:left="567"/>
        <w:rPr>
          <w:rFonts w:ascii="Arial" w:hAnsi="Arial" w:cs="Arial"/>
          <w:sz w:val="20"/>
          <w:szCs w:val="20"/>
        </w:rPr>
      </w:pPr>
      <w:r w:rsidRPr="005E31F5">
        <w:rPr>
          <w:rFonts w:ascii="Arial" w:hAnsi="Arial" w:cs="Arial"/>
          <w:sz w:val="20"/>
          <w:szCs w:val="20"/>
        </w:rPr>
        <w:t xml:space="preserve">Příloha č. </w:t>
      </w:r>
      <w:r w:rsidR="0076193C" w:rsidRPr="005E31F5">
        <w:rPr>
          <w:rFonts w:ascii="Arial" w:hAnsi="Arial" w:cs="Arial"/>
          <w:sz w:val="20"/>
          <w:szCs w:val="20"/>
        </w:rPr>
        <w:t>2</w:t>
      </w:r>
      <w:r w:rsidRPr="005E31F5">
        <w:rPr>
          <w:rFonts w:ascii="Arial" w:hAnsi="Arial" w:cs="Arial"/>
          <w:sz w:val="20"/>
          <w:szCs w:val="20"/>
        </w:rPr>
        <w:t xml:space="preserve"> – Harmonogram </w:t>
      </w:r>
      <w:r w:rsidR="00117330" w:rsidRPr="005E31F5">
        <w:rPr>
          <w:rFonts w:ascii="Arial" w:hAnsi="Arial" w:cs="Arial"/>
          <w:sz w:val="20"/>
          <w:szCs w:val="20"/>
        </w:rPr>
        <w:t xml:space="preserve">stavebních </w:t>
      </w:r>
      <w:r w:rsidRPr="005E31F5">
        <w:rPr>
          <w:rFonts w:ascii="Arial" w:hAnsi="Arial" w:cs="Arial"/>
          <w:sz w:val="20"/>
          <w:szCs w:val="20"/>
        </w:rPr>
        <w:t>prací</w:t>
      </w:r>
    </w:p>
    <w:p w14:paraId="46516AB2" w14:textId="77777777" w:rsidR="000D1861" w:rsidRPr="005E31F5" w:rsidRDefault="000D1861" w:rsidP="000D1861"/>
    <w:p w14:paraId="7780757E" w14:textId="77777777" w:rsidR="00F17284" w:rsidRPr="005E31F5" w:rsidRDefault="00F17284" w:rsidP="00F17284">
      <w:pPr>
        <w:autoSpaceDE w:val="0"/>
        <w:autoSpaceDN w:val="0"/>
        <w:adjustRightInd w:val="0"/>
        <w:rPr>
          <w:color w:val="000000"/>
        </w:rPr>
      </w:pPr>
    </w:p>
    <w:p w14:paraId="6500E7C8" w14:textId="2544AFC3" w:rsidR="00F17284" w:rsidRPr="00F17284" w:rsidRDefault="00F17284" w:rsidP="00F17284">
      <w:pPr>
        <w:spacing w:after="120"/>
        <w:rPr>
          <w:rFonts w:ascii="Arial" w:hAnsi="Arial" w:cs="Arial"/>
          <w:b/>
          <w:sz w:val="18"/>
          <w:szCs w:val="18"/>
        </w:rPr>
      </w:pPr>
      <w:r w:rsidRPr="005E31F5">
        <w:rPr>
          <w:rFonts w:ascii="Arial" w:hAnsi="Arial" w:cs="Arial"/>
          <w:i/>
          <w:iCs/>
          <w:sz w:val="18"/>
          <w:szCs w:val="18"/>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420D53" w14:textId="77777777" w:rsidR="001D7BD4" w:rsidRDefault="001D7BD4" w:rsidP="003D43BA">
      <w:pPr>
        <w:spacing w:after="120"/>
        <w:ind w:firstLine="708"/>
        <w:rPr>
          <w:rFonts w:ascii="Arial" w:hAnsi="Arial" w:cs="Arial"/>
          <w:b/>
          <w:sz w:val="20"/>
          <w:szCs w:val="20"/>
        </w:rPr>
      </w:pPr>
    </w:p>
    <w:p w14:paraId="500A67E6" w14:textId="77777777" w:rsidR="00F17284" w:rsidRDefault="00F17284" w:rsidP="003D43BA">
      <w:pPr>
        <w:spacing w:after="120"/>
        <w:ind w:firstLine="708"/>
        <w:rPr>
          <w:rFonts w:ascii="Arial" w:hAnsi="Arial" w:cs="Arial"/>
          <w:b/>
          <w:sz w:val="20"/>
          <w:szCs w:val="20"/>
        </w:rPr>
      </w:pPr>
    </w:p>
    <w:p w14:paraId="5717842F" w14:textId="77777777" w:rsidR="00F17284" w:rsidRDefault="00F17284" w:rsidP="003D43BA">
      <w:pPr>
        <w:spacing w:after="120"/>
        <w:ind w:firstLine="708"/>
        <w:rPr>
          <w:rFonts w:ascii="Arial" w:hAnsi="Arial" w:cs="Arial"/>
          <w:b/>
          <w:sz w:val="20"/>
          <w:szCs w:val="20"/>
        </w:rPr>
      </w:pPr>
    </w:p>
    <w:p w14:paraId="2DE49B13" w14:textId="74AA95EF" w:rsidR="006864BB" w:rsidRPr="009A6FD1" w:rsidRDefault="00E160BB" w:rsidP="003D43BA">
      <w:pPr>
        <w:spacing w:after="120"/>
        <w:rPr>
          <w:rFonts w:ascii="Arial" w:hAnsi="Arial" w:cs="Arial"/>
          <w:sz w:val="20"/>
          <w:szCs w:val="20"/>
        </w:rPr>
      </w:pPr>
      <w:proofErr w:type="gramStart"/>
      <w:r>
        <w:rPr>
          <w:rFonts w:ascii="Arial" w:hAnsi="Arial" w:cs="Arial"/>
          <w:sz w:val="20"/>
          <w:szCs w:val="20"/>
        </w:rPr>
        <w:t>V</w:t>
      </w:r>
      <w:r w:rsidR="008C54D7">
        <w:rPr>
          <w:rFonts w:ascii="Arial" w:hAnsi="Arial" w:cs="Arial"/>
          <w:sz w:val="20"/>
          <w:szCs w:val="20"/>
        </w:rPr>
        <w:t> </w:t>
      </w:r>
      <w:r w:rsidR="0016109D">
        <w:rPr>
          <w:rFonts w:ascii="Arial" w:hAnsi="Arial" w:cs="Arial"/>
          <w:sz w:val="20"/>
          <w:szCs w:val="20"/>
        </w:rPr>
        <w:t>.......................</w:t>
      </w:r>
      <w:r w:rsidR="00D41199">
        <w:rPr>
          <w:rFonts w:ascii="Arial" w:hAnsi="Arial" w:cs="Arial"/>
          <w:sz w:val="20"/>
          <w:szCs w:val="20"/>
        </w:rPr>
        <w:t xml:space="preserve"> </w:t>
      </w:r>
      <w:r w:rsidR="006864BB">
        <w:rPr>
          <w:rFonts w:ascii="Arial" w:hAnsi="Arial" w:cs="Arial"/>
          <w:sz w:val="20"/>
          <w:szCs w:val="20"/>
        </w:rPr>
        <w:t>dne</w:t>
      </w:r>
      <w:proofErr w:type="gramEnd"/>
      <w:r w:rsidR="006864BB">
        <w:rPr>
          <w:rFonts w:ascii="Arial" w:hAnsi="Arial" w:cs="Arial"/>
          <w:sz w:val="20"/>
          <w:szCs w:val="20"/>
        </w:rPr>
        <w:t xml:space="preserve"> __________</w:t>
      </w:r>
      <w:r w:rsidR="0016109D">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sidRPr="001A4FA7">
        <w:rPr>
          <w:rFonts w:ascii="Arial" w:hAnsi="Arial" w:cs="Arial"/>
          <w:sz w:val="20"/>
          <w:szCs w:val="20"/>
          <w:highlight w:val="yellow"/>
        </w:rPr>
        <w:t>V</w:t>
      </w:r>
      <w:r w:rsidR="006864BB" w:rsidRPr="009A6FD1">
        <w:rPr>
          <w:rFonts w:ascii="Arial" w:hAnsi="Arial" w:cs="Arial"/>
          <w:sz w:val="20"/>
          <w:szCs w:val="20"/>
        </w:rPr>
        <w:t xml:space="preserve">  </w:t>
      </w:r>
      <w:permStart w:id="65821171" w:edGrp="everyone"/>
      <w:r w:rsidR="006864BB" w:rsidRPr="009A6FD1">
        <w:rPr>
          <w:rFonts w:ascii="Arial" w:hAnsi="Arial" w:cs="Arial"/>
          <w:sz w:val="20"/>
          <w:szCs w:val="20"/>
        </w:rPr>
        <w:t xml:space="preserve">_________________ </w:t>
      </w:r>
      <w:permEnd w:id="65821171"/>
      <w:r w:rsidR="006864BB" w:rsidRPr="001A4FA7">
        <w:rPr>
          <w:rFonts w:ascii="Arial" w:hAnsi="Arial" w:cs="Arial"/>
          <w:sz w:val="20"/>
          <w:szCs w:val="20"/>
          <w:highlight w:val="yellow"/>
        </w:rPr>
        <w:t>dne</w:t>
      </w:r>
      <w:r w:rsidR="006864BB" w:rsidRPr="009A6FD1">
        <w:rPr>
          <w:rFonts w:ascii="Arial" w:hAnsi="Arial" w:cs="Arial"/>
          <w:sz w:val="20"/>
          <w:szCs w:val="20"/>
        </w:rPr>
        <w:t xml:space="preserve"> </w:t>
      </w:r>
      <w:permStart w:id="1222187768" w:edGrp="everyone"/>
      <w:r w:rsidR="006864BB" w:rsidRPr="009A6FD1">
        <w:rPr>
          <w:rFonts w:ascii="Arial" w:hAnsi="Arial" w:cs="Arial"/>
          <w:sz w:val="20"/>
          <w:szCs w:val="20"/>
        </w:rPr>
        <w:t xml:space="preserve">____________ </w:t>
      </w:r>
      <w:permEnd w:id="1222187768"/>
    </w:p>
    <w:p w14:paraId="361DF647" w14:textId="77777777" w:rsidR="006864BB" w:rsidRDefault="006864BB" w:rsidP="003D43BA">
      <w:pPr>
        <w:spacing w:after="120"/>
        <w:rPr>
          <w:rStyle w:val="tsubjname"/>
          <w:rFonts w:ascii="Arial" w:hAnsi="Arial" w:cs="Arial"/>
          <w:b/>
          <w:sz w:val="20"/>
          <w:szCs w:val="22"/>
        </w:rPr>
      </w:pPr>
    </w:p>
    <w:p w14:paraId="367DDB7C" w14:textId="1C061979" w:rsidR="00DB0A55" w:rsidRDefault="00DB0A55" w:rsidP="003D43BA">
      <w:pPr>
        <w:spacing w:after="120"/>
        <w:rPr>
          <w:rStyle w:val="tsubjname"/>
          <w:rFonts w:ascii="Arial" w:hAnsi="Arial" w:cs="Arial"/>
          <w:b/>
          <w:sz w:val="20"/>
          <w:szCs w:val="22"/>
        </w:rPr>
      </w:pPr>
    </w:p>
    <w:p w14:paraId="310BF526" w14:textId="77777777" w:rsidR="001D7BD4" w:rsidRDefault="001D7BD4" w:rsidP="003D43BA">
      <w:pPr>
        <w:spacing w:after="120"/>
        <w:rPr>
          <w:rStyle w:val="tsubjname"/>
          <w:rFonts w:ascii="Arial" w:hAnsi="Arial" w:cs="Arial"/>
          <w:b/>
          <w:sz w:val="20"/>
          <w:szCs w:val="22"/>
        </w:rPr>
      </w:pPr>
    </w:p>
    <w:p w14:paraId="1559E7C9" w14:textId="77777777" w:rsidR="006864BB" w:rsidRDefault="006864BB" w:rsidP="003D43BA">
      <w:pPr>
        <w:spacing w:after="120"/>
        <w:rPr>
          <w:rStyle w:val="tsubjname"/>
          <w:rFonts w:ascii="Arial" w:hAnsi="Arial" w:cs="Arial"/>
          <w:b/>
          <w:sz w:val="20"/>
          <w:szCs w:val="22"/>
        </w:rPr>
      </w:pPr>
    </w:p>
    <w:p w14:paraId="351DC54A" w14:textId="3805D6AB"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1A4FA7">
        <w:rPr>
          <w:rStyle w:val="Siln"/>
          <w:rFonts w:ascii="Arial" w:hAnsi="Arial" w:cs="Arial"/>
          <w:b w:val="0"/>
          <w:sz w:val="20"/>
          <w:highlight w:val="yellow"/>
        </w:rPr>
        <w:t>Za zhotovitele:</w:t>
      </w:r>
    </w:p>
    <w:p w14:paraId="28711D38" w14:textId="694EF8ED" w:rsidR="006864BB" w:rsidRPr="007E2309" w:rsidRDefault="001A4FA7" w:rsidP="003D43BA">
      <w:pPr>
        <w:rPr>
          <w:rFonts w:ascii="Arial" w:hAnsi="Arial" w:cs="Arial"/>
          <w:sz w:val="20"/>
          <w:szCs w:val="20"/>
        </w:rPr>
      </w:pPr>
      <w:r>
        <w:rPr>
          <w:rStyle w:val="Siln"/>
          <w:rFonts w:ascii="Arial" w:hAnsi="Arial" w:cs="Arial"/>
          <w:sz w:val="20"/>
        </w:rPr>
        <w:t>.............................</w:t>
      </w:r>
      <w:r w:rsidR="007E2309" w:rsidRPr="00A01A05">
        <w:rPr>
          <w:rStyle w:val="Siln"/>
          <w:rFonts w:ascii="Arial" w:hAnsi="Arial" w:cs="Arial"/>
          <w:sz w:val="20"/>
        </w:rPr>
        <w:t xml:space="preserve">, </w:t>
      </w:r>
      <w:r>
        <w:rPr>
          <w:rStyle w:val="Siln"/>
          <w:rFonts w:ascii="Arial" w:hAnsi="Arial" w:cs="Arial"/>
          <w:sz w:val="20"/>
        </w:rPr>
        <w:t>...................</w:t>
      </w:r>
      <w:r w:rsidR="0016109D" w:rsidRPr="007E2309">
        <w:rPr>
          <w:rStyle w:val="Siln"/>
          <w:rFonts w:ascii="Arial" w:hAnsi="Arial" w:cs="Arial"/>
          <w:sz w:val="20"/>
        </w:rPr>
        <w:tab/>
      </w:r>
      <w:r w:rsidR="007C0965" w:rsidRPr="007E2309">
        <w:rPr>
          <w:rStyle w:val="Siln"/>
          <w:rFonts w:ascii="Arial" w:hAnsi="Arial" w:cs="Arial"/>
          <w:sz w:val="20"/>
        </w:rPr>
        <w:tab/>
      </w:r>
      <w:r w:rsidR="00B95AF0" w:rsidRPr="007E2309">
        <w:rPr>
          <w:rStyle w:val="Siln"/>
          <w:rFonts w:ascii="Arial" w:hAnsi="Arial" w:cs="Arial"/>
          <w:sz w:val="20"/>
        </w:rPr>
        <w:tab/>
      </w:r>
      <w:r w:rsidR="006864BB" w:rsidRPr="007E2309">
        <w:rPr>
          <w:rStyle w:val="preformatted"/>
          <w:rFonts w:ascii="Arial" w:hAnsi="Arial" w:cs="Arial"/>
          <w:sz w:val="20"/>
          <w:szCs w:val="20"/>
        </w:rPr>
        <w:tab/>
      </w:r>
      <w:r w:rsidR="00E55F68" w:rsidRPr="007E2309">
        <w:rPr>
          <w:rStyle w:val="preformatted"/>
          <w:rFonts w:ascii="Arial" w:hAnsi="Arial" w:cs="Arial"/>
          <w:sz w:val="20"/>
          <w:szCs w:val="20"/>
        </w:rPr>
        <w:tab/>
      </w:r>
      <w:permStart w:id="2103468404" w:edGrp="everyone"/>
      <w:r w:rsidR="006864BB" w:rsidRPr="007E2309">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892DF" w14:textId="77777777" w:rsidR="00493D4A" w:rsidRDefault="00493D4A">
      <w:r>
        <w:separator/>
      </w:r>
    </w:p>
    <w:p w14:paraId="0987548D" w14:textId="77777777" w:rsidR="00493D4A" w:rsidRDefault="00493D4A"/>
  </w:endnote>
  <w:endnote w:type="continuationSeparator" w:id="0">
    <w:p w14:paraId="09D5D7BB" w14:textId="77777777" w:rsidR="00493D4A" w:rsidRDefault="00493D4A">
      <w:r>
        <w:continuationSeparator/>
      </w:r>
    </w:p>
    <w:p w14:paraId="6BC1E544" w14:textId="77777777" w:rsidR="00493D4A" w:rsidRDefault="00493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493D4A" w:rsidRPr="00CD1070" w:rsidRDefault="00493D4A"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CD6AFD">
      <w:rPr>
        <w:rStyle w:val="slostrnky"/>
        <w:rFonts w:ascii="Arial" w:hAnsi="Arial" w:cs="Arial"/>
        <w:noProof/>
        <w:sz w:val="22"/>
        <w:szCs w:val="22"/>
      </w:rPr>
      <w:t>- 8 -</w:t>
    </w:r>
    <w:r w:rsidRPr="00CD1070">
      <w:rPr>
        <w:rStyle w:val="slostrnky"/>
        <w:rFonts w:ascii="Arial" w:hAnsi="Arial" w:cs="Arial"/>
        <w:sz w:val="22"/>
        <w:szCs w:val="22"/>
      </w:rPr>
      <w:fldChar w:fldCharType="end"/>
    </w:r>
  </w:p>
  <w:p w14:paraId="1B668342" w14:textId="77777777" w:rsidR="00493D4A" w:rsidRDefault="00493D4A">
    <w:pPr>
      <w:pStyle w:val="Zpat"/>
    </w:pPr>
  </w:p>
  <w:p w14:paraId="73D2FD4A" w14:textId="77777777" w:rsidR="00493D4A" w:rsidRDefault="00493D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611DE" w14:textId="77777777" w:rsidR="00493D4A" w:rsidRDefault="00493D4A">
      <w:r>
        <w:separator/>
      </w:r>
    </w:p>
    <w:p w14:paraId="51783A8E" w14:textId="77777777" w:rsidR="00493D4A" w:rsidRDefault="00493D4A"/>
  </w:footnote>
  <w:footnote w:type="continuationSeparator" w:id="0">
    <w:p w14:paraId="061C9FBB" w14:textId="77777777" w:rsidR="00493D4A" w:rsidRDefault="00493D4A">
      <w:r>
        <w:continuationSeparator/>
      </w:r>
    </w:p>
    <w:p w14:paraId="13288F38" w14:textId="77777777" w:rsidR="00493D4A" w:rsidRDefault="00493D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C353" w14:textId="550AF993" w:rsidR="00493D4A" w:rsidRDefault="00493D4A" w:rsidP="00752235">
    <w:pPr>
      <w:pStyle w:val="Zhlav"/>
      <w:tabs>
        <w:tab w:val="clear" w:pos="4536"/>
        <w:tab w:val="center" w:pos="4962"/>
      </w:tabs>
      <w:jc w:val="center"/>
    </w:pPr>
  </w:p>
  <w:p w14:paraId="284C49FB" w14:textId="77777777" w:rsidR="00493D4A" w:rsidRDefault="00493D4A" w:rsidP="00B632F8">
    <w:pPr>
      <w:pStyle w:val="Zhlav"/>
      <w:jc w:val="center"/>
    </w:pPr>
  </w:p>
  <w:p w14:paraId="694D87E1" w14:textId="77777777" w:rsidR="00493D4A" w:rsidRDefault="00493D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64B7783"/>
    <w:multiLevelType w:val="hybridMultilevel"/>
    <w:tmpl w:val="5C2A45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D0F7C54"/>
    <w:multiLevelType w:val="hybridMultilevel"/>
    <w:tmpl w:val="F8BE41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9AA0870"/>
    <w:multiLevelType w:val="hybridMultilevel"/>
    <w:tmpl w:val="CD6A084A"/>
    <w:lvl w:ilvl="0" w:tplc="04050001">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2"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D6920D7"/>
    <w:multiLevelType w:val="hybridMultilevel"/>
    <w:tmpl w:val="029EC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CD32D7"/>
    <w:multiLevelType w:val="multilevel"/>
    <w:tmpl w:val="431CF00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7"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31"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15:restartNumberingAfterBreak="0">
    <w:nsid w:val="5B41286D"/>
    <w:multiLevelType w:val="multilevel"/>
    <w:tmpl w:val="515A53A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6"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4F14C4"/>
    <w:multiLevelType w:val="multilevel"/>
    <w:tmpl w:val="FBC8C4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5"/>
  </w:num>
  <w:num w:numId="2">
    <w:abstractNumId w:val="16"/>
  </w:num>
  <w:num w:numId="3">
    <w:abstractNumId w:val="10"/>
  </w:num>
  <w:num w:numId="4">
    <w:abstractNumId w:val="21"/>
  </w:num>
  <w:num w:numId="5">
    <w:abstractNumId w:val="41"/>
  </w:num>
  <w:num w:numId="6">
    <w:abstractNumId w:val="31"/>
  </w:num>
  <w:num w:numId="7">
    <w:abstractNumId w:val="6"/>
  </w:num>
  <w:num w:numId="8">
    <w:abstractNumId w:val="3"/>
  </w:num>
  <w:num w:numId="9">
    <w:abstractNumId w:val="1"/>
  </w:num>
  <w:num w:numId="10">
    <w:abstractNumId w:val="7"/>
  </w:num>
  <w:num w:numId="11">
    <w:abstractNumId w:val="4"/>
  </w:num>
  <w:num w:numId="12">
    <w:abstractNumId w:val="0"/>
  </w:num>
  <w:num w:numId="13">
    <w:abstractNumId w:val="11"/>
  </w:num>
  <w:num w:numId="14">
    <w:abstractNumId w:val="14"/>
  </w:num>
  <w:num w:numId="15">
    <w:abstractNumId w:val="39"/>
  </w:num>
  <w:num w:numId="16">
    <w:abstractNumId w:val="32"/>
  </w:num>
  <w:num w:numId="17">
    <w:abstractNumId w:val="36"/>
  </w:num>
  <w:num w:numId="18">
    <w:abstractNumId w:val="23"/>
  </w:num>
  <w:num w:numId="19">
    <w:abstractNumId w:val="37"/>
  </w:num>
  <w:num w:numId="20">
    <w:abstractNumId w:val="30"/>
  </w:num>
  <w:num w:numId="21">
    <w:abstractNumId w:val="35"/>
  </w:num>
  <w:num w:numId="22">
    <w:abstractNumId w:val="27"/>
  </w:num>
  <w:num w:numId="23">
    <w:abstractNumId w:val="5"/>
  </w:num>
  <w:num w:numId="24">
    <w:abstractNumId w:val="28"/>
  </w:num>
  <w:num w:numId="25">
    <w:abstractNumId w:val="19"/>
  </w:num>
  <w:num w:numId="26">
    <w:abstractNumId w:val="29"/>
  </w:num>
  <w:num w:numId="27">
    <w:abstractNumId w:val="38"/>
  </w:num>
  <w:num w:numId="28">
    <w:abstractNumId w:val="12"/>
  </w:num>
  <w:num w:numId="29">
    <w:abstractNumId w:val="26"/>
  </w:num>
  <w:num w:numId="30">
    <w:abstractNumId w:val="34"/>
  </w:num>
  <w:num w:numId="31">
    <w:abstractNumId w:val="9"/>
  </w:num>
  <w:num w:numId="32">
    <w:abstractNumId w:val="17"/>
  </w:num>
  <w:num w:numId="33">
    <w:abstractNumId w:val="22"/>
  </w:num>
  <w:num w:numId="34">
    <w:abstractNumId w:val="40"/>
  </w:num>
  <w:num w:numId="35">
    <w:abstractNumId w:val="10"/>
    <w:lvlOverride w:ilvl="0">
      <w:startOverride w:val="1"/>
    </w:lvlOverride>
    <w:lvlOverride w:ilvl="1">
      <w:startOverride w:val="1"/>
    </w:lvlOverride>
    <w:lvlOverride w:ilvl="2">
      <w:startOverride w:val="1"/>
    </w:lvlOverride>
  </w:num>
  <w:num w:numId="36">
    <w:abstractNumId w:val="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3"/>
  </w:num>
  <w:num w:numId="40">
    <w:abstractNumId w:val="33"/>
  </w:num>
  <w:num w:numId="41">
    <w:abstractNumId w:val="25"/>
  </w:num>
  <w:num w:numId="42">
    <w:abstractNumId w:val="24"/>
  </w:num>
  <w:num w:numId="43">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0EB6"/>
    <w:rsid w:val="00002379"/>
    <w:rsid w:val="000077F0"/>
    <w:rsid w:val="0001063F"/>
    <w:rsid w:val="00012FF7"/>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15BA"/>
    <w:rsid w:val="00071773"/>
    <w:rsid w:val="00074030"/>
    <w:rsid w:val="00080EC7"/>
    <w:rsid w:val="00081D58"/>
    <w:rsid w:val="000821A4"/>
    <w:rsid w:val="000912BE"/>
    <w:rsid w:val="00092446"/>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1861"/>
    <w:rsid w:val="000D3F04"/>
    <w:rsid w:val="000D74F4"/>
    <w:rsid w:val="000E41F8"/>
    <w:rsid w:val="000F055A"/>
    <w:rsid w:val="000F2098"/>
    <w:rsid w:val="000F2D61"/>
    <w:rsid w:val="000F3015"/>
    <w:rsid w:val="00102919"/>
    <w:rsid w:val="00103B94"/>
    <w:rsid w:val="00104EE1"/>
    <w:rsid w:val="00112E21"/>
    <w:rsid w:val="00114010"/>
    <w:rsid w:val="00114985"/>
    <w:rsid w:val="00116F30"/>
    <w:rsid w:val="00117330"/>
    <w:rsid w:val="00120F43"/>
    <w:rsid w:val="00134BB0"/>
    <w:rsid w:val="001414C2"/>
    <w:rsid w:val="0014186D"/>
    <w:rsid w:val="00144BD7"/>
    <w:rsid w:val="0014663E"/>
    <w:rsid w:val="00150580"/>
    <w:rsid w:val="00151338"/>
    <w:rsid w:val="001529F3"/>
    <w:rsid w:val="0015489F"/>
    <w:rsid w:val="00155432"/>
    <w:rsid w:val="0016109D"/>
    <w:rsid w:val="00161E50"/>
    <w:rsid w:val="0016216A"/>
    <w:rsid w:val="001634B2"/>
    <w:rsid w:val="00165898"/>
    <w:rsid w:val="0016663C"/>
    <w:rsid w:val="00167C52"/>
    <w:rsid w:val="0017675D"/>
    <w:rsid w:val="0017746C"/>
    <w:rsid w:val="00180B6A"/>
    <w:rsid w:val="00182CB3"/>
    <w:rsid w:val="001900B2"/>
    <w:rsid w:val="0019090E"/>
    <w:rsid w:val="00190AEB"/>
    <w:rsid w:val="00191C24"/>
    <w:rsid w:val="001930B5"/>
    <w:rsid w:val="001A3623"/>
    <w:rsid w:val="001A4FA7"/>
    <w:rsid w:val="001A7129"/>
    <w:rsid w:val="001B24C0"/>
    <w:rsid w:val="001B625A"/>
    <w:rsid w:val="001B7119"/>
    <w:rsid w:val="001C0A1F"/>
    <w:rsid w:val="001C0E89"/>
    <w:rsid w:val="001C1F3C"/>
    <w:rsid w:val="001C557C"/>
    <w:rsid w:val="001C591C"/>
    <w:rsid w:val="001D2650"/>
    <w:rsid w:val="001D5A67"/>
    <w:rsid w:val="001D5EA4"/>
    <w:rsid w:val="001D7548"/>
    <w:rsid w:val="001D7BD4"/>
    <w:rsid w:val="001E0333"/>
    <w:rsid w:val="001E7EC1"/>
    <w:rsid w:val="001F4336"/>
    <w:rsid w:val="001F6D07"/>
    <w:rsid w:val="001F79E4"/>
    <w:rsid w:val="001F7F00"/>
    <w:rsid w:val="002062BF"/>
    <w:rsid w:val="002076AB"/>
    <w:rsid w:val="00211BF1"/>
    <w:rsid w:val="00212229"/>
    <w:rsid w:val="00215C43"/>
    <w:rsid w:val="00217C2D"/>
    <w:rsid w:val="00220290"/>
    <w:rsid w:val="00221B60"/>
    <w:rsid w:val="00222DB7"/>
    <w:rsid w:val="002245A6"/>
    <w:rsid w:val="00234E19"/>
    <w:rsid w:val="0023750E"/>
    <w:rsid w:val="00240DC6"/>
    <w:rsid w:val="0025027A"/>
    <w:rsid w:val="002547B6"/>
    <w:rsid w:val="00255EB8"/>
    <w:rsid w:val="00262551"/>
    <w:rsid w:val="00263FE5"/>
    <w:rsid w:val="002658F2"/>
    <w:rsid w:val="00273609"/>
    <w:rsid w:val="00277BE0"/>
    <w:rsid w:val="00283832"/>
    <w:rsid w:val="002845DE"/>
    <w:rsid w:val="002935B2"/>
    <w:rsid w:val="00297B12"/>
    <w:rsid w:val="002A06D5"/>
    <w:rsid w:val="002A21A2"/>
    <w:rsid w:val="002B260F"/>
    <w:rsid w:val="002B4444"/>
    <w:rsid w:val="002B5FFC"/>
    <w:rsid w:val="002C12C6"/>
    <w:rsid w:val="002C1B2E"/>
    <w:rsid w:val="002C2073"/>
    <w:rsid w:val="002C72AE"/>
    <w:rsid w:val="002D660E"/>
    <w:rsid w:val="002E1510"/>
    <w:rsid w:val="002E15F0"/>
    <w:rsid w:val="002E5A0E"/>
    <w:rsid w:val="002E5DF4"/>
    <w:rsid w:val="002E7F79"/>
    <w:rsid w:val="002F03F7"/>
    <w:rsid w:val="002F36DD"/>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41A36"/>
    <w:rsid w:val="0035256D"/>
    <w:rsid w:val="00355501"/>
    <w:rsid w:val="00362F24"/>
    <w:rsid w:val="00364F04"/>
    <w:rsid w:val="0036711D"/>
    <w:rsid w:val="00367609"/>
    <w:rsid w:val="00370366"/>
    <w:rsid w:val="00371ED6"/>
    <w:rsid w:val="00373981"/>
    <w:rsid w:val="00375F7C"/>
    <w:rsid w:val="00386D9F"/>
    <w:rsid w:val="00386EB7"/>
    <w:rsid w:val="003920F0"/>
    <w:rsid w:val="00393E5A"/>
    <w:rsid w:val="00396608"/>
    <w:rsid w:val="00397578"/>
    <w:rsid w:val="00397EA8"/>
    <w:rsid w:val="003A05BB"/>
    <w:rsid w:val="003A5419"/>
    <w:rsid w:val="003B1458"/>
    <w:rsid w:val="003B1C63"/>
    <w:rsid w:val="003B41BA"/>
    <w:rsid w:val="003C1A8E"/>
    <w:rsid w:val="003C76C5"/>
    <w:rsid w:val="003D1764"/>
    <w:rsid w:val="003D43BA"/>
    <w:rsid w:val="003D5D77"/>
    <w:rsid w:val="003D5F7A"/>
    <w:rsid w:val="003E0934"/>
    <w:rsid w:val="003E10D8"/>
    <w:rsid w:val="003E156C"/>
    <w:rsid w:val="003E4363"/>
    <w:rsid w:val="003E58A2"/>
    <w:rsid w:val="003E7580"/>
    <w:rsid w:val="003F0B1C"/>
    <w:rsid w:val="003F4C7D"/>
    <w:rsid w:val="004063C6"/>
    <w:rsid w:val="00413FA3"/>
    <w:rsid w:val="004140EB"/>
    <w:rsid w:val="00415060"/>
    <w:rsid w:val="00415A8F"/>
    <w:rsid w:val="00417084"/>
    <w:rsid w:val="00422FE8"/>
    <w:rsid w:val="00427AAD"/>
    <w:rsid w:val="004300CC"/>
    <w:rsid w:val="00430A46"/>
    <w:rsid w:val="00431AF5"/>
    <w:rsid w:val="00432AA8"/>
    <w:rsid w:val="004346B8"/>
    <w:rsid w:val="004349CA"/>
    <w:rsid w:val="0043766F"/>
    <w:rsid w:val="004407C3"/>
    <w:rsid w:val="00444EA4"/>
    <w:rsid w:val="004453AC"/>
    <w:rsid w:val="004504CD"/>
    <w:rsid w:val="004508CE"/>
    <w:rsid w:val="0045679C"/>
    <w:rsid w:val="0045753E"/>
    <w:rsid w:val="00462605"/>
    <w:rsid w:val="00463979"/>
    <w:rsid w:val="00463BCF"/>
    <w:rsid w:val="00466DC7"/>
    <w:rsid w:val="004727E6"/>
    <w:rsid w:val="0048014A"/>
    <w:rsid w:val="00480247"/>
    <w:rsid w:val="0048406D"/>
    <w:rsid w:val="00486226"/>
    <w:rsid w:val="00490AD2"/>
    <w:rsid w:val="004920C7"/>
    <w:rsid w:val="00492924"/>
    <w:rsid w:val="00492AD6"/>
    <w:rsid w:val="00492CA7"/>
    <w:rsid w:val="00493D4A"/>
    <w:rsid w:val="00497E45"/>
    <w:rsid w:val="004A00AB"/>
    <w:rsid w:val="004A135B"/>
    <w:rsid w:val="004A7A41"/>
    <w:rsid w:val="004B5D70"/>
    <w:rsid w:val="004C19CA"/>
    <w:rsid w:val="004D08AB"/>
    <w:rsid w:val="004D0AD6"/>
    <w:rsid w:val="004D39FA"/>
    <w:rsid w:val="004D49E8"/>
    <w:rsid w:val="004D5DD3"/>
    <w:rsid w:val="004E1586"/>
    <w:rsid w:val="004E4C5A"/>
    <w:rsid w:val="004E4E3D"/>
    <w:rsid w:val="004F16A0"/>
    <w:rsid w:val="004F6955"/>
    <w:rsid w:val="005071E4"/>
    <w:rsid w:val="00511AB4"/>
    <w:rsid w:val="00512336"/>
    <w:rsid w:val="00512A2D"/>
    <w:rsid w:val="00514601"/>
    <w:rsid w:val="00520A0B"/>
    <w:rsid w:val="00523659"/>
    <w:rsid w:val="00530EBF"/>
    <w:rsid w:val="00535B1F"/>
    <w:rsid w:val="00537777"/>
    <w:rsid w:val="005421F5"/>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8476B"/>
    <w:rsid w:val="0058585F"/>
    <w:rsid w:val="0059104F"/>
    <w:rsid w:val="00593707"/>
    <w:rsid w:val="00597883"/>
    <w:rsid w:val="005A40AB"/>
    <w:rsid w:val="005A41FD"/>
    <w:rsid w:val="005A7AEE"/>
    <w:rsid w:val="005B367D"/>
    <w:rsid w:val="005B5AF2"/>
    <w:rsid w:val="005B7B49"/>
    <w:rsid w:val="005C0479"/>
    <w:rsid w:val="005C2E36"/>
    <w:rsid w:val="005C2F06"/>
    <w:rsid w:val="005C3D9C"/>
    <w:rsid w:val="005C4859"/>
    <w:rsid w:val="005C54E2"/>
    <w:rsid w:val="005C5E8E"/>
    <w:rsid w:val="005D59E1"/>
    <w:rsid w:val="005E09EF"/>
    <w:rsid w:val="005E0CE9"/>
    <w:rsid w:val="005E2331"/>
    <w:rsid w:val="005E26F3"/>
    <w:rsid w:val="005E31F5"/>
    <w:rsid w:val="005E32F2"/>
    <w:rsid w:val="005E4F8C"/>
    <w:rsid w:val="005E6CC1"/>
    <w:rsid w:val="005F37D1"/>
    <w:rsid w:val="005F6DE1"/>
    <w:rsid w:val="0060084C"/>
    <w:rsid w:val="006033CE"/>
    <w:rsid w:val="00604A2F"/>
    <w:rsid w:val="0060708C"/>
    <w:rsid w:val="00607A0A"/>
    <w:rsid w:val="00607A69"/>
    <w:rsid w:val="00610111"/>
    <w:rsid w:val="0061148B"/>
    <w:rsid w:val="0061446B"/>
    <w:rsid w:val="00621EF6"/>
    <w:rsid w:val="0062226E"/>
    <w:rsid w:val="0062435D"/>
    <w:rsid w:val="00625183"/>
    <w:rsid w:val="0062781E"/>
    <w:rsid w:val="00631584"/>
    <w:rsid w:val="00644D61"/>
    <w:rsid w:val="006512B8"/>
    <w:rsid w:val="00652FBB"/>
    <w:rsid w:val="0065530F"/>
    <w:rsid w:val="00661208"/>
    <w:rsid w:val="00670E47"/>
    <w:rsid w:val="006758DC"/>
    <w:rsid w:val="006765B2"/>
    <w:rsid w:val="00677048"/>
    <w:rsid w:val="006839E2"/>
    <w:rsid w:val="00683E4E"/>
    <w:rsid w:val="00683EE2"/>
    <w:rsid w:val="006842BC"/>
    <w:rsid w:val="006845F9"/>
    <w:rsid w:val="006864BB"/>
    <w:rsid w:val="0069144C"/>
    <w:rsid w:val="00695A5F"/>
    <w:rsid w:val="0069765A"/>
    <w:rsid w:val="006B2310"/>
    <w:rsid w:val="006B28FD"/>
    <w:rsid w:val="006B68A8"/>
    <w:rsid w:val="006C0FB5"/>
    <w:rsid w:val="006C3F60"/>
    <w:rsid w:val="006C5A35"/>
    <w:rsid w:val="006C611D"/>
    <w:rsid w:val="006D04E0"/>
    <w:rsid w:val="006D3671"/>
    <w:rsid w:val="006D4098"/>
    <w:rsid w:val="006D4A8E"/>
    <w:rsid w:val="006D6090"/>
    <w:rsid w:val="006D6BA1"/>
    <w:rsid w:val="006D710A"/>
    <w:rsid w:val="006E029B"/>
    <w:rsid w:val="006E0515"/>
    <w:rsid w:val="006E3881"/>
    <w:rsid w:val="006E6558"/>
    <w:rsid w:val="006F2E9B"/>
    <w:rsid w:val="006F584F"/>
    <w:rsid w:val="006F6A71"/>
    <w:rsid w:val="00700269"/>
    <w:rsid w:val="00700A9A"/>
    <w:rsid w:val="00701DB8"/>
    <w:rsid w:val="0070218D"/>
    <w:rsid w:val="007078E4"/>
    <w:rsid w:val="00707BAC"/>
    <w:rsid w:val="0071532B"/>
    <w:rsid w:val="0071568D"/>
    <w:rsid w:val="00720245"/>
    <w:rsid w:val="0072307B"/>
    <w:rsid w:val="007252F7"/>
    <w:rsid w:val="00730293"/>
    <w:rsid w:val="00733F51"/>
    <w:rsid w:val="007346E6"/>
    <w:rsid w:val="00735CB8"/>
    <w:rsid w:val="00741BCA"/>
    <w:rsid w:val="00744915"/>
    <w:rsid w:val="00746370"/>
    <w:rsid w:val="007469E0"/>
    <w:rsid w:val="00747543"/>
    <w:rsid w:val="00747F32"/>
    <w:rsid w:val="007506F3"/>
    <w:rsid w:val="00751B00"/>
    <w:rsid w:val="00752235"/>
    <w:rsid w:val="00755865"/>
    <w:rsid w:val="0075590D"/>
    <w:rsid w:val="007579CC"/>
    <w:rsid w:val="0076193C"/>
    <w:rsid w:val="007656DD"/>
    <w:rsid w:val="00773EC1"/>
    <w:rsid w:val="0078037E"/>
    <w:rsid w:val="00780904"/>
    <w:rsid w:val="00783B2A"/>
    <w:rsid w:val="00784A6A"/>
    <w:rsid w:val="007904BB"/>
    <w:rsid w:val="00790E83"/>
    <w:rsid w:val="007916F1"/>
    <w:rsid w:val="007921F6"/>
    <w:rsid w:val="00792F2C"/>
    <w:rsid w:val="00795147"/>
    <w:rsid w:val="00797953"/>
    <w:rsid w:val="007A080A"/>
    <w:rsid w:val="007A1653"/>
    <w:rsid w:val="007A25A3"/>
    <w:rsid w:val="007A3EBF"/>
    <w:rsid w:val="007A40F3"/>
    <w:rsid w:val="007A4429"/>
    <w:rsid w:val="007A4EAC"/>
    <w:rsid w:val="007A6B6A"/>
    <w:rsid w:val="007A6ECE"/>
    <w:rsid w:val="007B0216"/>
    <w:rsid w:val="007B231A"/>
    <w:rsid w:val="007C0965"/>
    <w:rsid w:val="007C2E0A"/>
    <w:rsid w:val="007C4187"/>
    <w:rsid w:val="007D225A"/>
    <w:rsid w:val="007D2BEE"/>
    <w:rsid w:val="007D5E6A"/>
    <w:rsid w:val="007E02D2"/>
    <w:rsid w:val="007E1D8F"/>
    <w:rsid w:val="007E2309"/>
    <w:rsid w:val="007E2F7D"/>
    <w:rsid w:val="007E42F0"/>
    <w:rsid w:val="007E4AF9"/>
    <w:rsid w:val="007F0CD4"/>
    <w:rsid w:val="007F20ED"/>
    <w:rsid w:val="007F29ED"/>
    <w:rsid w:val="007F34F1"/>
    <w:rsid w:val="007F3FF9"/>
    <w:rsid w:val="007F469D"/>
    <w:rsid w:val="008001FA"/>
    <w:rsid w:val="008030E9"/>
    <w:rsid w:val="00803D3F"/>
    <w:rsid w:val="00805058"/>
    <w:rsid w:val="0080625D"/>
    <w:rsid w:val="008065A3"/>
    <w:rsid w:val="008128F4"/>
    <w:rsid w:val="00813463"/>
    <w:rsid w:val="00815A1B"/>
    <w:rsid w:val="00815DFF"/>
    <w:rsid w:val="008165A3"/>
    <w:rsid w:val="008171F5"/>
    <w:rsid w:val="00817AB2"/>
    <w:rsid w:val="00823AD2"/>
    <w:rsid w:val="008246E3"/>
    <w:rsid w:val="00830BC0"/>
    <w:rsid w:val="0083211A"/>
    <w:rsid w:val="00832A1B"/>
    <w:rsid w:val="008361D1"/>
    <w:rsid w:val="00841027"/>
    <w:rsid w:val="00844B37"/>
    <w:rsid w:val="0084624E"/>
    <w:rsid w:val="00847A04"/>
    <w:rsid w:val="0085626C"/>
    <w:rsid w:val="00862208"/>
    <w:rsid w:val="008665CA"/>
    <w:rsid w:val="00874D4F"/>
    <w:rsid w:val="008761AE"/>
    <w:rsid w:val="00880076"/>
    <w:rsid w:val="00881DDF"/>
    <w:rsid w:val="00887340"/>
    <w:rsid w:val="008933F2"/>
    <w:rsid w:val="008938D8"/>
    <w:rsid w:val="00893AB4"/>
    <w:rsid w:val="008952C1"/>
    <w:rsid w:val="00895A01"/>
    <w:rsid w:val="008A040E"/>
    <w:rsid w:val="008A5569"/>
    <w:rsid w:val="008A6B14"/>
    <w:rsid w:val="008B090E"/>
    <w:rsid w:val="008B1B6E"/>
    <w:rsid w:val="008B33FA"/>
    <w:rsid w:val="008C2C34"/>
    <w:rsid w:val="008C54D7"/>
    <w:rsid w:val="008D004F"/>
    <w:rsid w:val="008D28A4"/>
    <w:rsid w:val="008D4A1D"/>
    <w:rsid w:val="008D5283"/>
    <w:rsid w:val="008D5ABF"/>
    <w:rsid w:val="008E2BE1"/>
    <w:rsid w:val="008E5E2B"/>
    <w:rsid w:val="008E7FB1"/>
    <w:rsid w:val="008F2607"/>
    <w:rsid w:val="008F572E"/>
    <w:rsid w:val="008F77E2"/>
    <w:rsid w:val="008F7868"/>
    <w:rsid w:val="00902BE1"/>
    <w:rsid w:val="00904134"/>
    <w:rsid w:val="00910397"/>
    <w:rsid w:val="0091408A"/>
    <w:rsid w:val="00922A8D"/>
    <w:rsid w:val="0092349B"/>
    <w:rsid w:val="009271A7"/>
    <w:rsid w:val="00937FB1"/>
    <w:rsid w:val="009400AF"/>
    <w:rsid w:val="00940D0E"/>
    <w:rsid w:val="00942DEE"/>
    <w:rsid w:val="00942E4E"/>
    <w:rsid w:val="00945A44"/>
    <w:rsid w:val="00946D13"/>
    <w:rsid w:val="00952C9F"/>
    <w:rsid w:val="00962D33"/>
    <w:rsid w:val="00964745"/>
    <w:rsid w:val="00967E14"/>
    <w:rsid w:val="00967EB2"/>
    <w:rsid w:val="00971C7A"/>
    <w:rsid w:val="00973DE9"/>
    <w:rsid w:val="00975056"/>
    <w:rsid w:val="00975550"/>
    <w:rsid w:val="00975D9E"/>
    <w:rsid w:val="00977C3A"/>
    <w:rsid w:val="00984E17"/>
    <w:rsid w:val="00985517"/>
    <w:rsid w:val="009946F7"/>
    <w:rsid w:val="009976B4"/>
    <w:rsid w:val="009A2FBB"/>
    <w:rsid w:val="009A5077"/>
    <w:rsid w:val="009A6FD1"/>
    <w:rsid w:val="009A79D5"/>
    <w:rsid w:val="009A7AF7"/>
    <w:rsid w:val="009B12E0"/>
    <w:rsid w:val="009B3441"/>
    <w:rsid w:val="009C155D"/>
    <w:rsid w:val="009C2678"/>
    <w:rsid w:val="009D1CD9"/>
    <w:rsid w:val="009E0AE9"/>
    <w:rsid w:val="009E1DD5"/>
    <w:rsid w:val="009E4F62"/>
    <w:rsid w:val="009E694C"/>
    <w:rsid w:val="009E6FA5"/>
    <w:rsid w:val="009E7CFC"/>
    <w:rsid w:val="009F122A"/>
    <w:rsid w:val="009F175E"/>
    <w:rsid w:val="009F5CEE"/>
    <w:rsid w:val="009F65BC"/>
    <w:rsid w:val="00A0046F"/>
    <w:rsid w:val="00A011CD"/>
    <w:rsid w:val="00A01662"/>
    <w:rsid w:val="00A01A05"/>
    <w:rsid w:val="00A101BD"/>
    <w:rsid w:val="00A15565"/>
    <w:rsid w:val="00A2135F"/>
    <w:rsid w:val="00A21D32"/>
    <w:rsid w:val="00A23A4B"/>
    <w:rsid w:val="00A2634A"/>
    <w:rsid w:val="00A327C1"/>
    <w:rsid w:val="00A36370"/>
    <w:rsid w:val="00A4407E"/>
    <w:rsid w:val="00A446C5"/>
    <w:rsid w:val="00A47329"/>
    <w:rsid w:val="00A53D5E"/>
    <w:rsid w:val="00A55D55"/>
    <w:rsid w:val="00A56FDD"/>
    <w:rsid w:val="00A61C81"/>
    <w:rsid w:val="00A644A5"/>
    <w:rsid w:val="00A71E50"/>
    <w:rsid w:val="00A72484"/>
    <w:rsid w:val="00A76C5D"/>
    <w:rsid w:val="00A77826"/>
    <w:rsid w:val="00A77945"/>
    <w:rsid w:val="00A81610"/>
    <w:rsid w:val="00A83D47"/>
    <w:rsid w:val="00A870D7"/>
    <w:rsid w:val="00A930D3"/>
    <w:rsid w:val="00A9356F"/>
    <w:rsid w:val="00A94A51"/>
    <w:rsid w:val="00A94B3F"/>
    <w:rsid w:val="00AA07E1"/>
    <w:rsid w:val="00AA4DE5"/>
    <w:rsid w:val="00AB1050"/>
    <w:rsid w:val="00AB3D74"/>
    <w:rsid w:val="00AB7113"/>
    <w:rsid w:val="00AC3809"/>
    <w:rsid w:val="00AC53E4"/>
    <w:rsid w:val="00AD1D4F"/>
    <w:rsid w:val="00AD7514"/>
    <w:rsid w:val="00AE278C"/>
    <w:rsid w:val="00AE5B6B"/>
    <w:rsid w:val="00AF3870"/>
    <w:rsid w:val="00AF447C"/>
    <w:rsid w:val="00AF4487"/>
    <w:rsid w:val="00AF4633"/>
    <w:rsid w:val="00B00948"/>
    <w:rsid w:val="00B021C2"/>
    <w:rsid w:val="00B06163"/>
    <w:rsid w:val="00B15C23"/>
    <w:rsid w:val="00B17442"/>
    <w:rsid w:val="00B208AD"/>
    <w:rsid w:val="00B2294D"/>
    <w:rsid w:val="00B22DAE"/>
    <w:rsid w:val="00B2434E"/>
    <w:rsid w:val="00B262D9"/>
    <w:rsid w:val="00B276AF"/>
    <w:rsid w:val="00B30BCF"/>
    <w:rsid w:val="00B34FDA"/>
    <w:rsid w:val="00B37D99"/>
    <w:rsid w:val="00B414B3"/>
    <w:rsid w:val="00B42D94"/>
    <w:rsid w:val="00B43934"/>
    <w:rsid w:val="00B43EBF"/>
    <w:rsid w:val="00B50856"/>
    <w:rsid w:val="00B53C46"/>
    <w:rsid w:val="00B61FC9"/>
    <w:rsid w:val="00B632F8"/>
    <w:rsid w:val="00B7291C"/>
    <w:rsid w:val="00B73FDB"/>
    <w:rsid w:val="00B75DB2"/>
    <w:rsid w:val="00B75EB3"/>
    <w:rsid w:val="00B875CD"/>
    <w:rsid w:val="00B902B5"/>
    <w:rsid w:val="00B90A0A"/>
    <w:rsid w:val="00B95AF0"/>
    <w:rsid w:val="00BA0933"/>
    <w:rsid w:val="00BA2962"/>
    <w:rsid w:val="00BA5C44"/>
    <w:rsid w:val="00BA5EB5"/>
    <w:rsid w:val="00BB0147"/>
    <w:rsid w:val="00BB5967"/>
    <w:rsid w:val="00BB7205"/>
    <w:rsid w:val="00BB7B63"/>
    <w:rsid w:val="00BC25B7"/>
    <w:rsid w:val="00BC2F0A"/>
    <w:rsid w:val="00BC49E9"/>
    <w:rsid w:val="00BD012C"/>
    <w:rsid w:val="00BD27DF"/>
    <w:rsid w:val="00BD7912"/>
    <w:rsid w:val="00BD79ED"/>
    <w:rsid w:val="00BE1FC5"/>
    <w:rsid w:val="00BF03FA"/>
    <w:rsid w:val="00BF0E36"/>
    <w:rsid w:val="00BF47FA"/>
    <w:rsid w:val="00BF71EC"/>
    <w:rsid w:val="00C02517"/>
    <w:rsid w:val="00C1417D"/>
    <w:rsid w:val="00C1535A"/>
    <w:rsid w:val="00C1592C"/>
    <w:rsid w:val="00C21168"/>
    <w:rsid w:val="00C23B12"/>
    <w:rsid w:val="00C23FD7"/>
    <w:rsid w:val="00C30F50"/>
    <w:rsid w:val="00C36482"/>
    <w:rsid w:val="00C40E4F"/>
    <w:rsid w:val="00C435A7"/>
    <w:rsid w:val="00C46B14"/>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83199"/>
    <w:rsid w:val="00C92607"/>
    <w:rsid w:val="00C959B6"/>
    <w:rsid w:val="00C95E73"/>
    <w:rsid w:val="00C97E29"/>
    <w:rsid w:val="00CA1EC0"/>
    <w:rsid w:val="00CA2E6C"/>
    <w:rsid w:val="00CA3035"/>
    <w:rsid w:val="00CA684C"/>
    <w:rsid w:val="00CA6A9C"/>
    <w:rsid w:val="00CB7171"/>
    <w:rsid w:val="00CB77C8"/>
    <w:rsid w:val="00CC3D2B"/>
    <w:rsid w:val="00CC471A"/>
    <w:rsid w:val="00CD1070"/>
    <w:rsid w:val="00CD3205"/>
    <w:rsid w:val="00CD6AFD"/>
    <w:rsid w:val="00CE0D14"/>
    <w:rsid w:val="00CE15C8"/>
    <w:rsid w:val="00CE28E4"/>
    <w:rsid w:val="00CE38CB"/>
    <w:rsid w:val="00CE4066"/>
    <w:rsid w:val="00CE4F85"/>
    <w:rsid w:val="00CF0ED5"/>
    <w:rsid w:val="00CF1310"/>
    <w:rsid w:val="00CF2E64"/>
    <w:rsid w:val="00CF7105"/>
    <w:rsid w:val="00D015F5"/>
    <w:rsid w:val="00D02062"/>
    <w:rsid w:val="00D02857"/>
    <w:rsid w:val="00D0421B"/>
    <w:rsid w:val="00D05D82"/>
    <w:rsid w:val="00D14634"/>
    <w:rsid w:val="00D16060"/>
    <w:rsid w:val="00D16D40"/>
    <w:rsid w:val="00D176B1"/>
    <w:rsid w:val="00D21F66"/>
    <w:rsid w:val="00D240ED"/>
    <w:rsid w:val="00D32231"/>
    <w:rsid w:val="00D341B5"/>
    <w:rsid w:val="00D41199"/>
    <w:rsid w:val="00D414EA"/>
    <w:rsid w:val="00D4155E"/>
    <w:rsid w:val="00D41B91"/>
    <w:rsid w:val="00D52659"/>
    <w:rsid w:val="00D57472"/>
    <w:rsid w:val="00D60782"/>
    <w:rsid w:val="00D63831"/>
    <w:rsid w:val="00D65E1A"/>
    <w:rsid w:val="00D66667"/>
    <w:rsid w:val="00D67037"/>
    <w:rsid w:val="00D71311"/>
    <w:rsid w:val="00D73A08"/>
    <w:rsid w:val="00D763CC"/>
    <w:rsid w:val="00D776B7"/>
    <w:rsid w:val="00D810DF"/>
    <w:rsid w:val="00D81C5B"/>
    <w:rsid w:val="00D86BEC"/>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4E33"/>
    <w:rsid w:val="00DD51F1"/>
    <w:rsid w:val="00DD5A50"/>
    <w:rsid w:val="00DD7615"/>
    <w:rsid w:val="00DE4BFA"/>
    <w:rsid w:val="00DE5C6F"/>
    <w:rsid w:val="00DF0A60"/>
    <w:rsid w:val="00DF0CC7"/>
    <w:rsid w:val="00DF14CF"/>
    <w:rsid w:val="00DF5BCB"/>
    <w:rsid w:val="00E029CF"/>
    <w:rsid w:val="00E0646A"/>
    <w:rsid w:val="00E07479"/>
    <w:rsid w:val="00E136C0"/>
    <w:rsid w:val="00E13FEC"/>
    <w:rsid w:val="00E160BB"/>
    <w:rsid w:val="00E162F6"/>
    <w:rsid w:val="00E20327"/>
    <w:rsid w:val="00E210C9"/>
    <w:rsid w:val="00E2194A"/>
    <w:rsid w:val="00E34C39"/>
    <w:rsid w:val="00E3636D"/>
    <w:rsid w:val="00E3776C"/>
    <w:rsid w:val="00E37BDB"/>
    <w:rsid w:val="00E37E8B"/>
    <w:rsid w:val="00E4248D"/>
    <w:rsid w:val="00E5300C"/>
    <w:rsid w:val="00E53EDA"/>
    <w:rsid w:val="00E543A5"/>
    <w:rsid w:val="00E5463D"/>
    <w:rsid w:val="00E55F68"/>
    <w:rsid w:val="00E62BA4"/>
    <w:rsid w:val="00E649E9"/>
    <w:rsid w:val="00E71E42"/>
    <w:rsid w:val="00E804D8"/>
    <w:rsid w:val="00E8491A"/>
    <w:rsid w:val="00E867E5"/>
    <w:rsid w:val="00E9167D"/>
    <w:rsid w:val="00E94EB3"/>
    <w:rsid w:val="00EA17E2"/>
    <w:rsid w:val="00EA32D9"/>
    <w:rsid w:val="00EA3992"/>
    <w:rsid w:val="00EA6E53"/>
    <w:rsid w:val="00EB6031"/>
    <w:rsid w:val="00EB7F5A"/>
    <w:rsid w:val="00EC0223"/>
    <w:rsid w:val="00EC569B"/>
    <w:rsid w:val="00EC6C51"/>
    <w:rsid w:val="00ED0551"/>
    <w:rsid w:val="00ED1633"/>
    <w:rsid w:val="00ED2631"/>
    <w:rsid w:val="00ED46A1"/>
    <w:rsid w:val="00ED4E86"/>
    <w:rsid w:val="00ED51CC"/>
    <w:rsid w:val="00ED63F4"/>
    <w:rsid w:val="00ED7ECA"/>
    <w:rsid w:val="00EE2780"/>
    <w:rsid w:val="00EE2822"/>
    <w:rsid w:val="00EE4B94"/>
    <w:rsid w:val="00EF73B3"/>
    <w:rsid w:val="00EF7D17"/>
    <w:rsid w:val="00F02C9F"/>
    <w:rsid w:val="00F030EC"/>
    <w:rsid w:val="00F046C3"/>
    <w:rsid w:val="00F04F78"/>
    <w:rsid w:val="00F07366"/>
    <w:rsid w:val="00F07597"/>
    <w:rsid w:val="00F0774A"/>
    <w:rsid w:val="00F07A5A"/>
    <w:rsid w:val="00F11768"/>
    <w:rsid w:val="00F12ABF"/>
    <w:rsid w:val="00F13430"/>
    <w:rsid w:val="00F135A1"/>
    <w:rsid w:val="00F17284"/>
    <w:rsid w:val="00F216A2"/>
    <w:rsid w:val="00F257B8"/>
    <w:rsid w:val="00F27520"/>
    <w:rsid w:val="00F305BD"/>
    <w:rsid w:val="00F315E1"/>
    <w:rsid w:val="00F32F95"/>
    <w:rsid w:val="00F335FA"/>
    <w:rsid w:val="00F4222A"/>
    <w:rsid w:val="00F463AA"/>
    <w:rsid w:val="00F471DE"/>
    <w:rsid w:val="00F526A2"/>
    <w:rsid w:val="00F526B3"/>
    <w:rsid w:val="00F54F39"/>
    <w:rsid w:val="00F55E02"/>
    <w:rsid w:val="00F56921"/>
    <w:rsid w:val="00F573EA"/>
    <w:rsid w:val="00F60423"/>
    <w:rsid w:val="00F61502"/>
    <w:rsid w:val="00F6665D"/>
    <w:rsid w:val="00F666FB"/>
    <w:rsid w:val="00F66D39"/>
    <w:rsid w:val="00F7600E"/>
    <w:rsid w:val="00F7634F"/>
    <w:rsid w:val="00F769C6"/>
    <w:rsid w:val="00F86795"/>
    <w:rsid w:val="00F87D3F"/>
    <w:rsid w:val="00F91CB3"/>
    <w:rsid w:val="00F97BDB"/>
    <w:rsid w:val="00FA0507"/>
    <w:rsid w:val="00FA090F"/>
    <w:rsid w:val="00FA0F3E"/>
    <w:rsid w:val="00FA0F5D"/>
    <w:rsid w:val="00FA734D"/>
    <w:rsid w:val="00FB42E0"/>
    <w:rsid w:val="00FC04BC"/>
    <w:rsid w:val="00FC2AE9"/>
    <w:rsid w:val="00FC2E26"/>
    <w:rsid w:val="00FC43F9"/>
    <w:rsid w:val="00FC4BBA"/>
    <w:rsid w:val="00FC5011"/>
    <w:rsid w:val="00FC6136"/>
    <w:rsid w:val="00FC6379"/>
    <w:rsid w:val="00FD52AB"/>
    <w:rsid w:val="00FE0EB5"/>
    <w:rsid w:val="00FE6286"/>
    <w:rsid w:val="00FE6F02"/>
    <w:rsid w:val="00FE7496"/>
    <w:rsid w:val="00FE7525"/>
    <w:rsid w:val="00FE7B8E"/>
    <w:rsid w:val="00FF33CD"/>
    <w:rsid w:val="00FF4BBD"/>
    <w:rsid w:val="00FF4E5F"/>
    <w:rsid w:val="00FF78B7"/>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8065"/>
    <o:shapelayout v:ext="edit">
      <o:idmap v:ext="edit" data="1"/>
    </o:shapelayout>
  </w:shapeDefaults>
  <w:decimalSymbol w:val=","/>
  <w:listSeparator w:val=";"/>
  <w14:docId w14:val="174EC49F"/>
  <w15:docId w15:val="{A8512266-3C11-4273-B8FB-9BD49373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paragraph" w:styleId="Nadpis3">
    <w:name w:val="heading 3"/>
    <w:basedOn w:val="Normln"/>
    <w:next w:val="Normln"/>
    <w:link w:val="Nadpis3Char"/>
    <w:unhideWhenUsed/>
    <w:qFormat/>
    <w:locked/>
    <w:rsid w:val="00E0646A"/>
    <w:pPr>
      <w:keepNext/>
      <w:keepLines/>
      <w:spacing w:before="40"/>
      <w:outlineLvl w:val="2"/>
    </w:pPr>
    <w:rPr>
      <w:rFonts w:asciiTheme="majorHAnsi" w:eastAsiaTheme="majorEastAsia" w:hAnsiTheme="majorHAnsi" w:cstheme="majorBidi"/>
      <w:color w:val="243F60" w:themeColor="accent1" w:themeShade="7F"/>
    </w:rPr>
  </w:style>
  <w:style w:type="paragraph" w:styleId="Nadpis5">
    <w:name w:val="heading 5"/>
    <w:basedOn w:val="Normln"/>
    <w:next w:val="Normln"/>
    <w:link w:val="Nadpis5Char"/>
    <w:semiHidden/>
    <w:unhideWhenUsed/>
    <w:qFormat/>
    <w:locked/>
    <w:rsid w:val="0048024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99"/>
    <w:qFormat/>
    <w:rsid w:val="007E2F7D"/>
    <w:pPr>
      <w:ind w:left="720"/>
      <w:contextualSpacing/>
    </w:pPr>
  </w:style>
  <w:style w:type="table" w:styleId="Mkatabulky">
    <w:name w:val="Table Grid"/>
    <w:basedOn w:val="Normlntabulka"/>
    <w:uiPriority w:val="5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99"/>
    <w:qFormat/>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character" w:customStyle="1" w:styleId="Nevyeenzmnka2">
    <w:name w:val="Nevyřešená zmínka2"/>
    <w:basedOn w:val="Standardnpsmoodstavce"/>
    <w:uiPriority w:val="99"/>
    <w:semiHidden/>
    <w:unhideWhenUsed/>
    <w:rsid w:val="00092446"/>
    <w:rPr>
      <w:color w:val="605E5C"/>
      <w:shd w:val="clear" w:color="auto" w:fill="E1DFDD"/>
    </w:rPr>
  </w:style>
  <w:style w:type="paragraph" w:styleId="Bezmezer">
    <w:name w:val="No Spacing"/>
    <w:basedOn w:val="Normln"/>
    <w:uiPriority w:val="1"/>
    <w:qFormat/>
    <w:rsid w:val="00355501"/>
    <w:pPr>
      <w:jc w:val="both"/>
    </w:pPr>
    <w:rPr>
      <w:rFonts w:ascii="Arial" w:eastAsiaTheme="minorHAnsi" w:hAnsi="Arial" w:cs="Calibri"/>
      <w:sz w:val="20"/>
      <w:szCs w:val="22"/>
      <w:lang w:eastAsia="en-US"/>
    </w:rPr>
  </w:style>
  <w:style w:type="character" w:customStyle="1" w:styleId="Nadpis3Char">
    <w:name w:val="Nadpis 3 Char"/>
    <w:basedOn w:val="Standardnpsmoodstavce"/>
    <w:link w:val="Nadpis3"/>
    <w:rsid w:val="00E0646A"/>
    <w:rPr>
      <w:rFonts w:asciiTheme="majorHAnsi" w:eastAsiaTheme="majorEastAsia" w:hAnsiTheme="majorHAnsi" w:cstheme="majorBidi"/>
      <w:color w:val="243F60" w:themeColor="accent1" w:themeShade="7F"/>
      <w:sz w:val="24"/>
      <w:szCs w:val="24"/>
    </w:rPr>
  </w:style>
  <w:style w:type="character" w:customStyle="1" w:styleId="Nadpis5Char">
    <w:name w:val="Nadpis 5 Char"/>
    <w:basedOn w:val="Standardnpsmoodstavce"/>
    <w:link w:val="Nadpis5"/>
    <w:semiHidden/>
    <w:rsid w:val="00480247"/>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 w:id="900797040">
      <w:bodyDiv w:val="1"/>
      <w:marLeft w:val="0"/>
      <w:marRight w:val="0"/>
      <w:marTop w:val="0"/>
      <w:marBottom w:val="0"/>
      <w:divBdr>
        <w:top w:val="none" w:sz="0" w:space="0" w:color="auto"/>
        <w:left w:val="none" w:sz="0" w:space="0" w:color="auto"/>
        <w:bottom w:val="none" w:sz="0" w:space="0" w:color="auto"/>
        <w:right w:val="none" w:sz="0" w:space="0" w:color="auto"/>
      </w:divBdr>
    </w:div>
    <w:div w:id="1636184023">
      <w:bodyDiv w:val="1"/>
      <w:marLeft w:val="0"/>
      <w:marRight w:val="0"/>
      <w:marTop w:val="0"/>
      <w:marBottom w:val="0"/>
      <w:divBdr>
        <w:top w:val="none" w:sz="0" w:space="0" w:color="auto"/>
        <w:left w:val="none" w:sz="0" w:space="0" w:color="auto"/>
        <w:bottom w:val="none" w:sz="0" w:space="0" w:color="auto"/>
        <w:right w:val="none" w:sz="0" w:space="0" w:color="auto"/>
      </w:divBdr>
    </w:div>
    <w:div w:id="186439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16</Pages>
  <Words>8732</Words>
  <Characters>52202</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Natálie Karpovičová</cp:lastModifiedBy>
  <cp:revision>50</cp:revision>
  <cp:lastPrinted>2022-02-11T09:34:00Z</cp:lastPrinted>
  <dcterms:created xsi:type="dcterms:W3CDTF">2020-10-13T15:23:00Z</dcterms:created>
  <dcterms:modified xsi:type="dcterms:W3CDTF">2022-02-11T09:35:00Z</dcterms:modified>
</cp:coreProperties>
</file>